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615D" w:rsidRPr="005E76F3" w:rsidRDefault="006E615D" w:rsidP="002673C3">
      <w:pPr>
        <w:rPr>
          <w:rFonts w:ascii="Times New Roman" w:hAnsi="Times New Roman" w:cs="Times New Roman"/>
          <w:sz w:val="24"/>
          <w:szCs w:val="24"/>
        </w:rPr>
      </w:pPr>
    </w:p>
    <w:p w:rsidR="00730CCA" w:rsidRPr="005E76F3" w:rsidRDefault="00730CCA" w:rsidP="002673C3">
      <w:pPr>
        <w:rPr>
          <w:rFonts w:ascii="Times New Roman" w:hAnsi="Times New Roman" w:cs="Times New Roman"/>
          <w:sz w:val="24"/>
          <w:szCs w:val="24"/>
        </w:rPr>
      </w:pPr>
    </w:p>
    <w:p w:rsidR="00730CCA" w:rsidRPr="005E76F3" w:rsidRDefault="00730CCA" w:rsidP="002673C3">
      <w:pPr>
        <w:rPr>
          <w:rFonts w:ascii="Times New Roman" w:hAnsi="Times New Roman" w:cs="Times New Roman"/>
          <w:sz w:val="24"/>
          <w:szCs w:val="24"/>
        </w:rPr>
      </w:pPr>
    </w:p>
    <w:p w:rsidR="00730CCA" w:rsidRPr="005E76F3" w:rsidRDefault="00730CCA" w:rsidP="002673C3">
      <w:pPr>
        <w:rPr>
          <w:rFonts w:ascii="Times New Roman" w:hAnsi="Times New Roman" w:cs="Times New Roman"/>
          <w:sz w:val="24"/>
          <w:szCs w:val="24"/>
        </w:rPr>
      </w:pPr>
    </w:p>
    <w:p w:rsidR="00730CCA" w:rsidRPr="005E76F3" w:rsidRDefault="00730CCA" w:rsidP="002673C3">
      <w:pPr>
        <w:rPr>
          <w:rFonts w:ascii="Times New Roman" w:hAnsi="Times New Roman" w:cs="Times New Roman"/>
          <w:sz w:val="24"/>
          <w:szCs w:val="24"/>
        </w:rPr>
      </w:pPr>
    </w:p>
    <w:p w:rsidR="00A260C9" w:rsidRPr="005E76F3" w:rsidRDefault="00A260C9" w:rsidP="002673C3">
      <w:pPr>
        <w:rPr>
          <w:rFonts w:ascii="Times New Roman" w:hAnsi="Times New Roman" w:cs="Times New Roman"/>
          <w:sz w:val="24"/>
          <w:szCs w:val="24"/>
        </w:rPr>
      </w:pPr>
    </w:p>
    <w:p w:rsidR="00A260C9" w:rsidRPr="005E76F3" w:rsidRDefault="00A260C9" w:rsidP="002673C3">
      <w:pPr>
        <w:rPr>
          <w:rFonts w:ascii="Times New Roman" w:hAnsi="Times New Roman" w:cs="Times New Roman"/>
          <w:sz w:val="24"/>
          <w:szCs w:val="24"/>
        </w:rPr>
      </w:pPr>
    </w:p>
    <w:p w:rsidR="003A6482" w:rsidRPr="005E76F3" w:rsidRDefault="003A6482" w:rsidP="002673C3">
      <w:pPr>
        <w:spacing w:after="0"/>
        <w:jc w:val="center"/>
        <w:rPr>
          <w:rFonts w:ascii="Times New Roman" w:hAnsi="Times New Roman" w:cs="Times New Roman"/>
          <w:sz w:val="24"/>
          <w:szCs w:val="24"/>
        </w:rPr>
      </w:pPr>
      <w:r w:rsidRPr="005E76F3">
        <w:rPr>
          <w:rFonts w:ascii="Times New Roman" w:hAnsi="Times New Roman" w:cs="Times New Roman"/>
          <w:sz w:val="24"/>
          <w:szCs w:val="24"/>
        </w:rPr>
        <w:t>George v TSA case</w:t>
      </w:r>
    </w:p>
    <w:p w:rsidR="00A260C9" w:rsidRPr="005E76F3" w:rsidRDefault="00A260C9" w:rsidP="002673C3">
      <w:pPr>
        <w:spacing w:after="0"/>
        <w:jc w:val="center"/>
        <w:rPr>
          <w:rFonts w:ascii="Times New Roman" w:hAnsi="Times New Roman" w:cs="Times New Roman"/>
          <w:color w:val="000000" w:themeColor="text1"/>
          <w:sz w:val="24"/>
          <w:szCs w:val="24"/>
          <w:shd w:val="clear" w:color="auto" w:fill="FFFFFF"/>
        </w:rPr>
      </w:pPr>
      <w:r w:rsidRPr="005E76F3">
        <w:rPr>
          <w:rFonts w:ascii="Times New Roman" w:hAnsi="Times New Roman" w:cs="Times New Roman"/>
          <w:color w:val="000000" w:themeColor="text1"/>
          <w:sz w:val="24"/>
          <w:szCs w:val="24"/>
          <w:shd w:val="clear" w:color="auto" w:fill="FFFFFF"/>
        </w:rPr>
        <w:t xml:space="preserve">Name: </w:t>
      </w:r>
    </w:p>
    <w:p w:rsidR="00A260C9" w:rsidRPr="005E76F3" w:rsidRDefault="00A260C9" w:rsidP="002673C3">
      <w:pPr>
        <w:spacing w:after="0"/>
        <w:jc w:val="center"/>
        <w:rPr>
          <w:rFonts w:ascii="Times New Roman" w:hAnsi="Times New Roman" w:cs="Times New Roman"/>
          <w:color w:val="000000" w:themeColor="text1"/>
          <w:sz w:val="24"/>
          <w:szCs w:val="24"/>
          <w:shd w:val="clear" w:color="auto" w:fill="FFFFFF"/>
        </w:rPr>
      </w:pPr>
      <w:r w:rsidRPr="005E76F3">
        <w:rPr>
          <w:rFonts w:ascii="Times New Roman" w:hAnsi="Times New Roman" w:cs="Times New Roman"/>
          <w:color w:val="000000" w:themeColor="text1"/>
          <w:sz w:val="24"/>
          <w:szCs w:val="24"/>
          <w:shd w:val="clear" w:color="auto" w:fill="FFFFFF"/>
        </w:rPr>
        <w:t>Course:</w:t>
      </w:r>
    </w:p>
    <w:p w:rsidR="00A260C9" w:rsidRPr="005E76F3" w:rsidRDefault="00A260C9" w:rsidP="002673C3">
      <w:pPr>
        <w:spacing w:after="0"/>
        <w:jc w:val="center"/>
        <w:rPr>
          <w:rFonts w:ascii="Times New Roman" w:hAnsi="Times New Roman" w:cs="Times New Roman"/>
          <w:color w:val="000000" w:themeColor="text1"/>
          <w:sz w:val="24"/>
          <w:szCs w:val="24"/>
          <w:shd w:val="clear" w:color="auto" w:fill="FFFFFF"/>
        </w:rPr>
      </w:pPr>
      <w:r w:rsidRPr="005E76F3">
        <w:rPr>
          <w:rFonts w:ascii="Times New Roman" w:hAnsi="Times New Roman" w:cs="Times New Roman"/>
          <w:color w:val="000000" w:themeColor="text1"/>
          <w:sz w:val="24"/>
          <w:szCs w:val="24"/>
          <w:shd w:val="clear" w:color="auto" w:fill="FFFFFF"/>
        </w:rPr>
        <w:t xml:space="preserve">School affiliation: </w:t>
      </w:r>
    </w:p>
    <w:p w:rsidR="00A260C9" w:rsidRPr="005E76F3" w:rsidRDefault="00A260C9" w:rsidP="002673C3">
      <w:pPr>
        <w:spacing w:after="0"/>
        <w:jc w:val="center"/>
        <w:rPr>
          <w:rFonts w:ascii="Times New Roman" w:hAnsi="Times New Roman" w:cs="Times New Roman"/>
          <w:color w:val="000000" w:themeColor="text1"/>
          <w:sz w:val="24"/>
          <w:szCs w:val="24"/>
          <w:shd w:val="clear" w:color="auto" w:fill="FFFFFF"/>
        </w:rPr>
      </w:pPr>
      <w:r w:rsidRPr="005E76F3">
        <w:rPr>
          <w:rFonts w:ascii="Times New Roman" w:hAnsi="Times New Roman" w:cs="Times New Roman"/>
          <w:color w:val="000000" w:themeColor="text1"/>
          <w:sz w:val="24"/>
          <w:szCs w:val="24"/>
          <w:shd w:val="clear" w:color="auto" w:fill="FFFFFF"/>
        </w:rPr>
        <w:t>Tutor:</w:t>
      </w:r>
    </w:p>
    <w:p w:rsidR="00A260C9" w:rsidRPr="005E76F3" w:rsidRDefault="00A260C9" w:rsidP="002673C3">
      <w:pPr>
        <w:jc w:val="center"/>
        <w:rPr>
          <w:rFonts w:ascii="Times New Roman" w:hAnsi="Times New Roman" w:cs="Times New Roman"/>
          <w:sz w:val="24"/>
          <w:szCs w:val="24"/>
        </w:rPr>
      </w:pPr>
      <w:r w:rsidRPr="005E76F3">
        <w:rPr>
          <w:rFonts w:ascii="Times New Roman" w:hAnsi="Times New Roman" w:cs="Times New Roman"/>
          <w:sz w:val="24"/>
          <w:szCs w:val="24"/>
        </w:rPr>
        <w:t>Date</w:t>
      </w:r>
      <w:r w:rsidR="00730CCA" w:rsidRPr="005E76F3">
        <w:rPr>
          <w:rFonts w:ascii="Times New Roman" w:hAnsi="Times New Roman" w:cs="Times New Roman"/>
          <w:sz w:val="24"/>
          <w:szCs w:val="24"/>
        </w:rPr>
        <w:t>:</w:t>
      </w:r>
    </w:p>
    <w:p w:rsidR="00730CCA" w:rsidRPr="005E76F3" w:rsidRDefault="00730CCA" w:rsidP="002673C3">
      <w:pPr>
        <w:jc w:val="center"/>
        <w:rPr>
          <w:rFonts w:ascii="Times New Roman" w:hAnsi="Times New Roman" w:cs="Times New Roman"/>
          <w:sz w:val="24"/>
          <w:szCs w:val="24"/>
        </w:rPr>
      </w:pPr>
    </w:p>
    <w:p w:rsidR="00730CCA" w:rsidRPr="005E76F3" w:rsidRDefault="00730CCA" w:rsidP="002673C3">
      <w:pPr>
        <w:jc w:val="center"/>
        <w:rPr>
          <w:rFonts w:ascii="Times New Roman" w:hAnsi="Times New Roman" w:cs="Times New Roman"/>
          <w:sz w:val="24"/>
          <w:szCs w:val="24"/>
        </w:rPr>
      </w:pPr>
    </w:p>
    <w:p w:rsidR="00730CCA" w:rsidRPr="005E76F3" w:rsidRDefault="00730CCA" w:rsidP="002673C3">
      <w:pPr>
        <w:jc w:val="center"/>
        <w:rPr>
          <w:rFonts w:ascii="Times New Roman" w:hAnsi="Times New Roman" w:cs="Times New Roman"/>
          <w:sz w:val="24"/>
          <w:szCs w:val="24"/>
        </w:rPr>
      </w:pPr>
    </w:p>
    <w:p w:rsidR="00730CCA" w:rsidRPr="005E76F3" w:rsidRDefault="00730CCA" w:rsidP="002673C3">
      <w:pPr>
        <w:jc w:val="center"/>
        <w:rPr>
          <w:rFonts w:ascii="Times New Roman" w:hAnsi="Times New Roman" w:cs="Times New Roman"/>
          <w:sz w:val="24"/>
          <w:szCs w:val="24"/>
        </w:rPr>
      </w:pPr>
    </w:p>
    <w:p w:rsidR="00730CCA" w:rsidRPr="005E76F3" w:rsidRDefault="00730CCA" w:rsidP="002673C3">
      <w:pPr>
        <w:jc w:val="center"/>
        <w:rPr>
          <w:rFonts w:ascii="Times New Roman" w:hAnsi="Times New Roman" w:cs="Times New Roman"/>
          <w:sz w:val="24"/>
          <w:szCs w:val="24"/>
        </w:rPr>
      </w:pPr>
    </w:p>
    <w:p w:rsidR="00730CCA" w:rsidRPr="005E76F3" w:rsidRDefault="00730CCA" w:rsidP="002673C3">
      <w:pPr>
        <w:jc w:val="center"/>
        <w:rPr>
          <w:rFonts w:ascii="Times New Roman" w:hAnsi="Times New Roman" w:cs="Times New Roman"/>
          <w:sz w:val="24"/>
          <w:szCs w:val="24"/>
        </w:rPr>
      </w:pPr>
    </w:p>
    <w:p w:rsidR="00730CCA" w:rsidRPr="005E76F3" w:rsidRDefault="00730CCA" w:rsidP="002673C3">
      <w:pPr>
        <w:jc w:val="center"/>
        <w:rPr>
          <w:rFonts w:ascii="Times New Roman" w:hAnsi="Times New Roman" w:cs="Times New Roman"/>
          <w:sz w:val="24"/>
          <w:szCs w:val="24"/>
        </w:rPr>
      </w:pPr>
    </w:p>
    <w:p w:rsidR="00730CCA" w:rsidRPr="005E76F3" w:rsidRDefault="00730CCA" w:rsidP="002673C3">
      <w:pPr>
        <w:jc w:val="center"/>
        <w:rPr>
          <w:rFonts w:ascii="Times New Roman" w:hAnsi="Times New Roman" w:cs="Times New Roman"/>
          <w:sz w:val="24"/>
          <w:szCs w:val="24"/>
        </w:rPr>
      </w:pPr>
    </w:p>
    <w:p w:rsidR="00B47088" w:rsidRPr="005E76F3" w:rsidRDefault="00B47088" w:rsidP="002673C3">
      <w:pPr>
        <w:jc w:val="center"/>
        <w:rPr>
          <w:rFonts w:ascii="Times New Roman" w:hAnsi="Times New Roman" w:cs="Times New Roman"/>
          <w:sz w:val="24"/>
          <w:szCs w:val="24"/>
        </w:rPr>
      </w:pPr>
      <w:r w:rsidRPr="005E76F3">
        <w:rPr>
          <w:rFonts w:ascii="Times New Roman" w:hAnsi="Times New Roman" w:cs="Times New Roman"/>
          <w:sz w:val="24"/>
          <w:szCs w:val="24"/>
        </w:rPr>
        <w:lastRenderedPageBreak/>
        <w:t>COMPLAINT FOR DAMAGES</w:t>
      </w:r>
    </w:p>
    <w:p w:rsidR="00B47088" w:rsidRPr="005E76F3" w:rsidRDefault="00B47088" w:rsidP="002673C3">
      <w:pPr>
        <w:jc w:val="center"/>
        <w:rPr>
          <w:rFonts w:ascii="Times New Roman" w:hAnsi="Times New Roman" w:cs="Times New Roman"/>
          <w:sz w:val="24"/>
          <w:szCs w:val="24"/>
        </w:rPr>
      </w:pPr>
      <w:r w:rsidRPr="005E76F3">
        <w:rPr>
          <w:rFonts w:ascii="Times New Roman" w:hAnsi="Times New Roman" w:cs="Times New Roman"/>
          <w:sz w:val="24"/>
          <w:szCs w:val="24"/>
        </w:rPr>
        <w:t>(Violation of First and Fourth Amendment Rights)</w:t>
      </w:r>
    </w:p>
    <w:p w:rsidR="005D51C0" w:rsidRPr="005E76F3" w:rsidRDefault="002673C3" w:rsidP="00D414BA">
      <w:pPr>
        <w:ind w:firstLine="720"/>
        <w:rPr>
          <w:rFonts w:ascii="Times New Roman" w:hAnsi="Times New Roman" w:cs="Times New Roman"/>
          <w:sz w:val="24"/>
          <w:szCs w:val="24"/>
        </w:rPr>
      </w:pPr>
      <w:r w:rsidRPr="005E76F3">
        <w:rPr>
          <w:rFonts w:ascii="Times New Roman" w:hAnsi="Times New Roman" w:cs="Times New Roman"/>
          <w:sz w:val="24"/>
          <w:szCs w:val="24"/>
        </w:rPr>
        <w:t>The plaintiff in the case was a 22 year old senior at Pomona College. The student was handcuffed and detained for hours in a cell because he wanted to pass through the airport screening checkpoint with a set of Arabic English flashcards and a critical book on American foreign policy. George was heading to Pomona College from Philadelphia International Airport in order to continue with his studies which include the Arabic languages. At the checkpoint, George was stopped for 30 minutes by the TSA screeners</w:t>
      </w:r>
      <w:r w:rsidR="00AA3B64" w:rsidRPr="005E76F3">
        <w:rPr>
          <w:rFonts w:ascii="Times New Roman" w:hAnsi="Times New Roman" w:cs="Times New Roman"/>
          <w:sz w:val="24"/>
          <w:szCs w:val="24"/>
        </w:rPr>
        <w:t xml:space="preserve"> who interrogated him and was later sen</w:t>
      </w:r>
      <w:r w:rsidR="00E43AC1">
        <w:rPr>
          <w:rFonts w:ascii="Times New Roman" w:hAnsi="Times New Roman" w:cs="Times New Roman"/>
          <w:sz w:val="24"/>
          <w:szCs w:val="24"/>
        </w:rPr>
        <w:t>t</w:t>
      </w:r>
      <w:r w:rsidR="00AA3B64" w:rsidRPr="005E76F3">
        <w:rPr>
          <w:rFonts w:ascii="Times New Roman" w:hAnsi="Times New Roman" w:cs="Times New Roman"/>
          <w:sz w:val="24"/>
          <w:szCs w:val="24"/>
        </w:rPr>
        <w:t xml:space="preserve"> to the TSA supervisor who interrogated him for further 15 minutes. He was then handcuffed and locked in the cells by a Philadelphia Police officer. </w:t>
      </w:r>
      <w:r w:rsidR="003122CC" w:rsidRPr="005E76F3">
        <w:rPr>
          <w:rFonts w:ascii="Times New Roman" w:hAnsi="Times New Roman" w:cs="Times New Roman"/>
          <w:sz w:val="24"/>
          <w:szCs w:val="24"/>
        </w:rPr>
        <w:t>After two FBI agents were sent to interrogate him that is when George was released.</w:t>
      </w:r>
    </w:p>
    <w:p w:rsidR="003122CC" w:rsidRPr="005E76F3" w:rsidRDefault="003122CC" w:rsidP="002673C3">
      <w:pPr>
        <w:rPr>
          <w:rFonts w:ascii="Times New Roman" w:hAnsi="Times New Roman" w:cs="Times New Roman"/>
          <w:sz w:val="24"/>
          <w:szCs w:val="24"/>
        </w:rPr>
      </w:pPr>
      <w:r w:rsidRPr="005E76F3">
        <w:rPr>
          <w:rFonts w:ascii="Times New Roman" w:hAnsi="Times New Roman" w:cs="Times New Roman"/>
          <w:sz w:val="24"/>
          <w:szCs w:val="24"/>
        </w:rPr>
        <w:tab/>
        <w:t>In this case, the Philadelphia police</w:t>
      </w:r>
      <w:r w:rsidR="00E43AC1">
        <w:rPr>
          <w:rFonts w:ascii="Times New Roman" w:hAnsi="Times New Roman" w:cs="Times New Roman"/>
          <w:sz w:val="24"/>
          <w:szCs w:val="24"/>
        </w:rPr>
        <w:t>, as well as the FBI,</w:t>
      </w:r>
      <w:r w:rsidRPr="005E76F3">
        <w:rPr>
          <w:rFonts w:ascii="Times New Roman" w:hAnsi="Times New Roman" w:cs="Times New Roman"/>
          <w:sz w:val="24"/>
          <w:szCs w:val="24"/>
        </w:rPr>
        <w:t xml:space="preserve"> violated </w:t>
      </w:r>
      <w:r w:rsidR="00E43AC1">
        <w:rPr>
          <w:rFonts w:ascii="Times New Roman" w:hAnsi="Times New Roman" w:cs="Times New Roman"/>
          <w:sz w:val="24"/>
          <w:szCs w:val="24"/>
        </w:rPr>
        <w:t xml:space="preserve">the </w:t>
      </w:r>
      <w:r w:rsidRPr="005E76F3">
        <w:rPr>
          <w:rFonts w:ascii="Times New Roman" w:hAnsi="Times New Roman" w:cs="Times New Roman"/>
          <w:sz w:val="24"/>
          <w:szCs w:val="24"/>
        </w:rPr>
        <w:t xml:space="preserve">Fourth Amendment right of any American who must be free from unreasonable seizure and the right to freedom of speech. </w:t>
      </w:r>
    </w:p>
    <w:p w:rsidR="003122CC" w:rsidRPr="005E76F3" w:rsidRDefault="003122CC" w:rsidP="003122CC">
      <w:pPr>
        <w:jc w:val="center"/>
        <w:rPr>
          <w:rFonts w:ascii="Times New Roman" w:hAnsi="Times New Roman" w:cs="Times New Roman"/>
          <w:sz w:val="24"/>
          <w:szCs w:val="24"/>
        </w:rPr>
      </w:pPr>
      <w:r w:rsidRPr="005E76F3">
        <w:rPr>
          <w:rFonts w:ascii="Times New Roman" w:hAnsi="Times New Roman" w:cs="Times New Roman"/>
          <w:sz w:val="24"/>
          <w:szCs w:val="24"/>
        </w:rPr>
        <w:t>PARTIES</w:t>
      </w:r>
    </w:p>
    <w:p w:rsidR="003122CC" w:rsidRPr="005E76F3" w:rsidRDefault="003122CC" w:rsidP="003122CC">
      <w:pPr>
        <w:rPr>
          <w:rFonts w:ascii="Times New Roman" w:hAnsi="Times New Roman" w:cs="Times New Roman"/>
          <w:sz w:val="24"/>
          <w:szCs w:val="24"/>
        </w:rPr>
      </w:pPr>
      <w:r w:rsidRPr="005E76F3">
        <w:rPr>
          <w:rFonts w:ascii="Times New Roman" w:hAnsi="Times New Roman" w:cs="Times New Roman"/>
          <w:sz w:val="24"/>
          <w:szCs w:val="24"/>
        </w:rPr>
        <w:tab/>
        <w:t>The parties</w:t>
      </w:r>
      <w:r w:rsidR="00E43AC1">
        <w:rPr>
          <w:rFonts w:ascii="Times New Roman" w:hAnsi="Times New Roman" w:cs="Times New Roman"/>
          <w:sz w:val="24"/>
          <w:szCs w:val="24"/>
        </w:rPr>
        <w:t>, in this case,</w:t>
      </w:r>
      <w:r w:rsidRPr="005E76F3">
        <w:rPr>
          <w:rFonts w:ascii="Times New Roman" w:hAnsi="Times New Roman" w:cs="Times New Roman"/>
          <w:sz w:val="24"/>
          <w:szCs w:val="24"/>
        </w:rPr>
        <w:t xml:space="preserve"> include George who is the plaintiff (an American citizen residing in Montgomery County, Pennsylvania). George is a senior student at Pomona College in Claremont, California where he was doing Middle-Eastern Studies and a major in Physics. George began his studying by doing </w:t>
      </w:r>
      <w:r w:rsidR="00E43AC1">
        <w:rPr>
          <w:rFonts w:ascii="Times New Roman" w:hAnsi="Times New Roman" w:cs="Times New Roman"/>
          <w:sz w:val="24"/>
          <w:szCs w:val="24"/>
        </w:rPr>
        <w:t xml:space="preserve">the </w:t>
      </w:r>
      <w:r w:rsidRPr="005E76F3">
        <w:rPr>
          <w:rFonts w:ascii="Times New Roman" w:hAnsi="Times New Roman" w:cs="Times New Roman"/>
          <w:sz w:val="24"/>
          <w:szCs w:val="24"/>
        </w:rPr>
        <w:t xml:space="preserve">Arabic language in the Middle Eastern before being sent abroad to study. George had also </w:t>
      </w:r>
      <w:proofErr w:type="spellStart"/>
      <w:r w:rsidRPr="005E76F3">
        <w:rPr>
          <w:rFonts w:ascii="Times New Roman" w:hAnsi="Times New Roman" w:cs="Times New Roman"/>
          <w:sz w:val="24"/>
          <w:szCs w:val="24"/>
        </w:rPr>
        <w:t>traveled</w:t>
      </w:r>
      <w:proofErr w:type="spellEnd"/>
      <w:r w:rsidRPr="005E76F3">
        <w:rPr>
          <w:rFonts w:ascii="Times New Roman" w:hAnsi="Times New Roman" w:cs="Times New Roman"/>
          <w:sz w:val="24"/>
          <w:szCs w:val="24"/>
        </w:rPr>
        <w:t xml:space="preserve"> to other countries such as Jordan, Sudan, E</w:t>
      </w:r>
      <w:r w:rsidR="00017681" w:rsidRPr="005E76F3">
        <w:rPr>
          <w:rFonts w:ascii="Times New Roman" w:hAnsi="Times New Roman" w:cs="Times New Roman"/>
          <w:sz w:val="24"/>
          <w:szCs w:val="24"/>
        </w:rPr>
        <w:t>gypt, Indonesia</w:t>
      </w:r>
      <w:r w:rsidR="00E43AC1">
        <w:rPr>
          <w:rFonts w:ascii="Times New Roman" w:hAnsi="Times New Roman" w:cs="Times New Roman"/>
          <w:sz w:val="24"/>
          <w:szCs w:val="24"/>
        </w:rPr>
        <w:t>,</w:t>
      </w:r>
      <w:r w:rsidR="00017681" w:rsidRPr="005E76F3">
        <w:rPr>
          <w:rFonts w:ascii="Times New Roman" w:hAnsi="Times New Roman" w:cs="Times New Roman"/>
          <w:sz w:val="24"/>
          <w:szCs w:val="24"/>
        </w:rPr>
        <w:t xml:space="preserve"> and Malaysia. </w:t>
      </w:r>
    </w:p>
    <w:p w:rsidR="00017681" w:rsidRPr="005E76F3" w:rsidRDefault="00017681" w:rsidP="003122CC">
      <w:pPr>
        <w:rPr>
          <w:rFonts w:ascii="Times New Roman" w:hAnsi="Times New Roman" w:cs="Times New Roman"/>
          <w:sz w:val="24"/>
          <w:szCs w:val="24"/>
        </w:rPr>
      </w:pPr>
      <w:r w:rsidRPr="005E76F3">
        <w:rPr>
          <w:rFonts w:ascii="Times New Roman" w:hAnsi="Times New Roman" w:cs="Times New Roman"/>
          <w:sz w:val="24"/>
          <w:szCs w:val="24"/>
        </w:rPr>
        <w:tab/>
        <w:t xml:space="preserve">John Doe 2 and John Doe 1 were Transportation Security Officers in the TSA who are commonly known as the airport screeners. The TSA officers were responsible for jailing George. Therefore, John Does 1, 2 where the defendants whose names were not disclosed. </w:t>
      </w:r>
      <w:r w:rsidRPr="005E76F3">
        <w:rPr>
          <w:rFonts w:ascii="Times New Roman" w:hAnsi="Times New Roman" w:cs="Times New Roman"/>
          <w:sz w:val="24"/>
          <w:szCs w:val="24"/>
        </w:rPr>
        <w:lastRenderedPageBreak/>
        <w:t xml:space="preserve">They were sued for their individual capacities.  Jane Doe 3 was a TSA and his position was responsible for supervising the airport screeners who detained George in an aggressive way. </w:t>
      </w:r>
      <w:r w:rsidR="006E7A7F" w:rsidRPr="005E76F3">
        <w:rPr>
          <w:rFonts w:ascii="Times New Roman" w:hAnsi="Times New Roman" w:cs="Times New Roman"/>
          <w:sz w:val="24"/>
          <w:szCs w:val="24"/>
        </w:rPr>
        <w:t xml:space="preserve">Jane Doe 3 was sued in her individual capacity as well. </w:t>
      </w:r>
    </w:p>
    <w:p w:rsidR="006E7A7F" w:rsidRPr="005E76F3" w:rsidRDefault="006E7A7F" w:rsidP="003122CC">
      <w:pPr>
        <w:rPr>
          <w:rFonts w:ascii="Times New Roman" w:hAnsi="Times New Roman" w:cs="Times New Roman"/>
          <w:sz w:val="24"/>
          <w:szCs w:val="24"/>
        </w:rPr>
      </w:pPr>
      <w:r w:rsidRPr="005E76F3">
        <w:rPr>
          <w:rFonts w:ascii="Times New Roman" w:hAnsi="Times New Roman" w:cs="Times New Roman"/>
          <w:sz w:val="24"/>
          <w:szCs w:val="24"/>
        </w:rPr>
        <w:tab/>
        <w:t xml:space="preserve">Defendant </w:t>
      </w:r>
      <w:proofErr w:type="spellStart"/>
      <w:r w:rsidRPr="005E76F3">
        <w:rPr>
          <w:rFonts w:ascii="Times New Roman" w:hAnsi="Times New Roman" w:cs="Times New Roman"/>
          <w:sz w:val="24"/>
          <w:szCs w:val="24"/>
        </w:rPr>
        <w:t>Reihl</w:t>
      </w:r>
      <w:proofErr w:type="spellEnd"/>
      <w:r w:rsidRPr="005E76F3">
        <w:rPr>
          <w:rFonts w:ascii="Times New Roman" w:hAnsi="Times New Roman" w:cs="Times New Roman"/>
          <w:sz w:val="24"/>
          <w:szCs w:val="24"/>
        </w:rPr>
        <w:t xml:space="preserve"> who is </w:t>
      </w:r>
      <w:r w:rsidR="00E43AC1">
        <w:rPr>
          <w:rFonts w:ascii="Times New Roman" w:hAnsi="Times New Roman" w:cs="Times New Roman"/>
          <w:sz w:val="24"/>
          <w:szCs w:val="24"/>
        </w:rPr>
        <w:t xml:space="preserve">a </w:t>
      </w:r>
      <w:r w:rsidRPr="005E76F3">
        <w:rPr>
          <w:rFonts w:ascii="Times New Roman" w:hAnsi="Times New Roman" w:cs="Times New Roman"/>
          <w:sz w:val="24"/>
          <w:szCs w:val="24"/>
        </w:rPr>
        <w:t xml:space="preserve">police officer in </w:t>
      </w:r>
      <w:r w:rsidR="00E43AC1">
        <w:rPr>
          <w:rFonts w:ascii="Times New Roman" w:hAnsi="Times New Roman" w:cs="Times New Roman"/>
          <w:sz w:val="24"/>
          <w:szCs w:val="24"/>
        </w:rPr>
        <w:t xml:space="preserve">the </w:t>
      </w:r>
      <w:r w:rsidRPr="005E76F3">
        <w:rPr>
          <w:rFonts w:ascii="Times New Roman" w:hAnsi="Times New Roman" w:cs="Times New Roman"/>
          <w:sz w:val="24"/>
          <w:szCs w:val="24"/>
        </w:rPr>
        <w:t>Philadelphia Police Department when the events were happening and w</w:t>
      </w:r>
      <w:r w:rsidR="00E43AC1">
        <w:rPr>
          <w:rFonts w:ascii="Times New Roman" w:hAnsi="Times New Roman" w:cs="Times New Roman"/>
          <w:sz w:val="24"/>
          <w:szCs w:val="24"/>
        </w:rPr>
        <w:t>ere</w:t>
      </w:r>
      <w:r w:rsidRPr="005E76F3">
        <w:rPr>
          <w:rFonts w:ascii="Times New Roman" w:hAnsi="Times New Roman" w:cs="Times New Roman"/>
          <w:sz w:val="24"/>
          <w:szCs w:val="24"/>
        </w:rPr>
        <w:t xml:space="preserve"> responsible in the jailing George at the airport police and failed to remove the handcuffs after jailing. His actions were under state law and w</w:t>
      </w:r>
      <w:r w:rsidR="00E43AC1">
        <w:rPr>
          <w:rFonts w:ascii="Times New Roman" w:hAnsi="Times New Roman" w:cs="Times New Roman"/>
          <w:sz w:val="24"/>
          <w:szCs w:val="24"/>
        </w:rPr>
        <w:t>ere</w:t>
      </w:r>
      <w:r w:rsidRPr="005E76F3">
        <w:rPr>
          <w:rFonts w:ascii="Times New Roman" w:hAnsi="Times New Roman" w:cs="Times New Roman"/>
          <w:sz w:val="24"/>
          <w:szCs w:val="24"/>
        </w:rPr>
        <w:t xml:space="preserve"> also sued for his individual capacity.</w:t>
      </w:r>
    </w:p>
    <w:p w:rsidR="00A83F15" w:rsidRPr="005E76F3" w:rsidRDefault="00EA60AA" w:rsidP="003122CC">
      <w:pPr>
        <w:rPr>
          <w:rFonts w:ascii="Times New Roman" w:hAnsi="Times New Roman" w:cs="Times New Roman"/>
          <w:sz w:val="24"/>
          <w:szCs w:val="24"/>
        </w:rPr>
      </w:pPr>
      <w:r w:rsidRPr="005E76F3">
        <w:rPr>
          <w:rFonts w:ascii="Times New Roman" w:hAnsi="Times New Roman" w:cs="Times New Roman"/>
          <w:sz w:val="24"/>
          <w:szCs w:val="24"/>
        </w:rPr>
        <w:tab/>
        <w:t xml:space="preserve">Defendant Richards was a police officer in </w:t>
      </w:r>
      <w:r w:rsidR="00E43AC1">
        <w:rPr>
          <w:rFonts w:ascii="Times New Roman" w:hAnsi="Times New Roman" w:cs="Times New Roman"/>
          <w:sz w:val="24"/>
          <w:szCs w:val="24"/>
        </w:rPr>
        <w:t xml:space="preserve">the </w:t>
      </w:r>
      <w:r w:rsidRPr="005E76F3">
        <w:rPr>
          <w:rFonts w:ascii="Times New Roman" w:hAnsi="Times New Roman" w:cs="Times New Roman"/>
          <w:sz w:val="24"/>
          <w:szCs w:val="24"/>
        </w:rPr>
        <w:t xml:space="preserve">Philadelphia Police department at the time these event was happening. </w:t>
      </w:r>
      <w:r w:rsidR="00D414BA" w:rsidRPr="005E76F3">
        <w:rPr>
          <w:rFonts w:ascii="Times New Roman" w:hAnsi="Times New Roman" w:cs="Times New Roman"/>
          <w:sz w:val="24"/>
          <w:szCs w:val="24"/>
        </w:rPr>
        <w:t xml:space="preserve">As a duty sergeant at the time George was incarcerated, Richard extended the time of detention until when the Federal Bureau of Investigation (John Doe 4 and 5 arrived to interrogate him). </w:t>
      </w:r>
      <w:r w:rsidR="00A83F15" w:rsidRPr="005E76F3">
        <w:rPr>
          <w:rFonts w:ascii="Times New Roman" w:hAnsi="Times New Roman" w:cs="Times New Roman"/>
          <w:sz w:val="24"/>
          <w:szCs w:val="24"/>
        </w:rPr>
        <w:t xml:space="preserve">Defendant Richards was acting under the state law. </w:t>
      </w:r>
    </w:p>
    <w:p w:rsidR="005E76F3" w:rsidRPr="005E76F3" w:rsidRDefault="00A83F15" w:rsidP="003122CC">
      <w:pPr>
        <w:rPr>
          <w:rFonts w:ascii="Times New Roman" w:hAnsi="Times New Roman" w:cs="Times New Roman"/>
          <w:sz w:val="24"/>
          <w:szCs w:val="24"/>
        </w:rPr>
      </w:pPr>
      <w:r w:rsidRPr="005E76F3">
        <w:rPr>
          <w:rFonts w:ascii="Times New Roman" w:hAnsi="Times New Roman" w:cs="Times New Roman"/>
          <w:sz w:val="24"/>
          <w:szCs w:val="24"/>
        </w:rPr>
        <w:tab/>
        <w:t>John Doe 5 and John Doe 4 were the agents of the Federal Bureau of Investigation when all this was happening to George. It is John Doe 4 and John Doe 5 who interrogated George for 30minutes. Both are white males.</w:t>
      </w:r>
    </w:p>
    <w:p w:rsidR="00EA60AA" w:rsidRDefault="005E76F3" w:rsidP="005E76F3">
      <w:pPr>
        <w:jc w:val="center"/>
        <w:rPr>
          <w:rFonts w:ascii="Times New Roman" w:hAnsi="Times New Roman" w:cs="Times New Roman"/>
          <w:sz w:val="24"/>
          <w:szCs w:val="24"/>
        </w:rPr>
      </w:pPr>
      <w:r w:rsidRPr="005E76F3">
        <w:rPr>
          <w:rFonts w:ascii="Times New Roman" w:hAnsi="Times New Roman" w:cs="Times New Roman"/>
          <w:sz w:val="24"/>
          <w:szCs w:val="24"/>
        </w:rPr>
        <w:t>JURISDICTION AND AVENUE</w:t>
      </w:r>
    </w:p>
    <w:p w:rsidR="005E76F3" w:rsidRDefault="005E76F3" w:rsidP="005E76F3">
      <w:pPr>
        <w:rPr>
          <w:rFonts w:ascii="Times New Roman" w:hAnsi="Times New Roman" w:cs="Times New Roman"/>
          <w:sz w:val="24"/>
          <w:szCs w:val="24"/>
        </w:rPr>
      </w:pPr>
      <w:r>
        <w:rPr>
          <w:rFonts w:ascii="Times New Roman" w:hAnsi="Times New Roman" w:cs="Times New Roman"/>
          <w:sz w:val="24"/>
          <w:szCs w:val="24"/>
        </w:rPr>
        <w:t>The court is under the master jurisdiction pursuant to 28 U.S.C, 1331 and 1343 (a</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3).</w:t>
      </w:r>
    </w:p>
    <w:p w:rsidR="005E76F3" w:rsidRDefault="005E76F3" w:rsidP="005E76F3">
      <w:pPr>
        <w:rPr>
          <w:rFonts w:ascii="Times New Roman" w:hAnsi="Times New Roman" w:cs="Times New Roman"/>
          <w:sz w:val="24"/>
          <w:szCs w:val="24"/>
        </w:rPr>
      </w:pPr>
      <w:r>
        <w:rPr>
          <w:rFonts w:ascii="Times New Roman" w:hAnsi="Times New Roman" w:cs="Times New Roman"/>
          <w:sz w:val="24"/>
          <w:szCs w:val="24"/>
        </w:rPr>
        <w:t xml:space="preserve">The complaint is made based on the civil rights violations against George by the Federal State as well as the State officials. </w:t>
      </w:r>
      <w:r w:rsidR="00C03736">
        <w:rPr>
          <w:rFonts w:ascii="Times New Roman" w:hAnsi="Times New Roman" w:cs="Times New Roman"/>
          <w:sz w:val="24"/>
          <w:szCs w:val="24"/>
        </w:rPr>
        <w:t xml:space="preserve">The action is pursuant to </w:t>
      </w:r>
      <w:proofErr w:type="spellStart"/>
      <w:r w:rsidR="00C03736" w:rsidRPr="00C03736">
        <w:rPr>
          <w:rFonts w:ascii="Times New Roman" w:hAnsi="Times New Roman" w:cs="Times New Roman"/>
          <w:i/>
          <w:sz w:val="24"/>
          <w:szCs w:val="24"/>
        </w:rPr>
        <w:t>Bivens</w:t>
      </w:r>
      <w:proofErr w:type="spellEnd"/>
      <w:r w:rsidR="00C03736" w:rsidRPr="00C03736">
        <w:rPr>
          <w:rFonts w:ascii="Times New Roman" w:hAnsi="Times New Roman" w:cs="Times New Roman"/>
          <w:i/>
          <w:sz w:val="24"/>
          <w:szCs w:val="24"/>
        </w:rPr>
        <w:t xml:space="preserve"> v. Six Unknown Named Agents</w:t>
      </w:r>
      <w:r w:rsidR="00C03736">
        <w:rPr>
          <w:rFonts w:ascii="Times New Roman" w:hAnsi="Times New Roman" w:cs="Times New Roman"/>
          <w:i/>
          <w:sz w:val="24"/>
          <w:szCs w:val="24"/>
        </w:rPr>
        <w:t xml:space="preserve">. </w:t>
      </w:r>
      <w:r w:rsidR="00C03736">
        <w:rPr>
          <w:rFonts w:ascii="Times New Roman" w:hAnsi="Times New Roman" w:cs="Times New Roman"/>
          <w:sz w:val="24"/>
          <w:szCs w:val="24"/>
        </w:rPr>
        <w:t xml:space="preserve">The </w:t>
      </w:r>
      <w:proofErr w:type="spellStart"/>
      <w:r w:rsidR="00E43AC1">
        <w:rPr>
          <w:rFonts w:ascii="Times New Roman" w:hAnsi="Times New Roman" w:cs="Times New Roman"/>
          <w:sz w:val="24"/>
          <w:szCs w:val="24"/>
        </w:rPr>
        <w:t>cour</w:t>
      </w:r>
      <w:proofErr w:type="spellEnd"/>
      <w:r w:rsidR="00E43AC1">
        <w:rPr>
          <w:rFonts w:ascii="Times New Roman" w:hAnsi="Times New Roman" w:cs="Times New Roman"/>
          <w:sz w:val="24"/>
          <w:szCs w:val="24"/>
        </w:rPr>
        <w:t>, therefore,</w:t>
      </w:r>
      <w:r w:rsidR="00C03736">
        <w:rPr>
          <w:rFonts w:ascii="Times New Roman" w:hAnsi="Times New Roman" w:cs="Times New Roman"/>
          <w:sz w:val="24"/>
          <w:szCs w:val="24"/>
        </w:rPr>
        <w:t xml:space="preserve"> has the powers to institute costs and the attorney’s fees pursuant to 28 U.S.C-2412 and 42 U.S.C-1998. </w:t>
      </w:r>
    </w:p>
    <w:p w:rsidR="00C03736" w:rsidRDefault="00C03736" w:rsidP="00C03736">
      <w:pPr>
        <w:jc w:val="center"/>
        <w:rPr>
          <w:rFonts w:ascii="Times New Roman" w:hAnsi="Times New Roman" w:cs="Times New Roman"/>
          <w:sz w:val="24"/>
          <w:szCs w:val="24"/>
        </w:rPr>
      </w:pPr>
      <w:r>
        <w:rPr>
          <w:rFonts w:ascii="Times New Roman" w:hAnsi="Times New Roman" w:cs="Times New Roman"/>
          <w:sz w:val="24"/>
          <w:szCs w:val="24"/>
        </w:rPr>
        <w:t>FACTUAL ALLEGATIONS</w:t>
      </w:r>
    </w:p>
    <w:p w:rsidR="00C03736" w:rsidRDefault="00C03736" w:rsidP="00C03736">
      <w:pPr>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George (the plaintiff) was scheduled to a flight from Philadelphia International Airport to Ontario International Airport California through Phoenix. He was going to attend to Pomona College senior studies. </w:t>
      </w:r>
    </w:p>
    <w:p w:rsidR="00C03736" w:rsidRDefault="00C03736" w:rsidP="00C03736">
      <w:pPr>
        <w:rPr>
          <w:rFonts w:ascii="Times New Roman" w:hAnsi="Times New Roman" w:cs="Times New Roman"/>
          <w:sz w:val="24"/>
          <w:szCs w:val="24"/>
        </w:rPr>
      </w:pPr>
      <w:r>
        <w:rPr>
          <w:rFonts w:ascii="Times New Roman" w:hAnsi="Times New Roman" w:cs="Times New Roman"/>
          <w:sz w:val="24"/>
          <w:szCs w:val="24"/>
        </w:rPr>
        <w:tab/>
        <w:t>After arri</w:t>
      </w:r>
      <w:r w:rsidR="00E87B8E">
        <w:rPr>
          <w:rFonts w:ascii="Times New Roman" w:hAnsi="Times New Roman" w:cs="Times New Roman"/>
          <w:sz w:val="24"/>
          <w:szCs w:val="24"/>
        </w:rPr>
        <w:t>ving at the airport, George waited at the check</w:t>
      </w:r>
      <w:r w:rsidR="00E43AC1">
        <w:rPr>
          <w:rFonts w:ascii="Times New Roman" w:hAnsi="Times New Roman" w:cs="Times New Roman"/>
          <w:sz w:val="24"/>
          <w:szCs w:val="24"/>
        </w:rPr>
        <w:t>-</w:t>
      </w:r>
      <w:r w:rsidR="00E87B8E">
        <w:rPr>
          <w:rFonts w:ascii="Times New Roman" w:hAnsi="Times New Roman" w:cs="Times New Roman"/>
          <w:sz w:val="24"/>
          <w:szCs w:val="24"/>
        </w:rPr>
        <w:t xml:space="preserve">in line before proceeding to the security screening area. </w:t>
      </w:r>
    </w:p>
    <w:p w:rsidR="00E87B8E" w:rsidRDefault="00E87B8E" w:rsidP="00C03736">
      <w:pPr>
        <w:rPr>
          <w:rFonts w:ascii="Times New Roman" w:hAnsi="Times New Roman" w:cs="Times New Roman"/>
          <w:sz w:val="24"/>
          <w:szCs w:val="24"/>
        </w:rPr>
      </w:pPr>
      <w:r>
        <w:rPr>
          <w:rFonts w:ascii="Times New Roman" w:hAnsi="Times New Roman" w:cs="Times New Roman"/>
          <w:sz w:val="24"/>
          <w:szCs w:val="24"/>
        </w:rPr>
        <w:tab/>
        <w:t xml:space="preserve">George carried a single piece of luggage which was in a black athletic bag pus a stereo system he wanted to use for his studies. </w:t>
      </w:r>
    </w:p>
    <w:p w:rsidR="00E87B8E" w:rsidRDefault="00E87B8E" w:rsidP="00C03736">
      <w:pPr>
        <w:rPr>
          <w:rFonts w:ascii="Times New Roman" w:hAnsi="Times New Roman" w:cs="Times New Roman"/>
          <w:sz w:val="24"/>
          <w:szCs w:val="24"/>
        </w:rPr>
      </w:pPr>
      <w:r>
        <w:rPr>
          <w:rFonts w:ascii="Times New Roman" w:hAnsi="Times New Roman" w:cs="Times New Roman"/>
          <w:sz w:val="24"/>
          <w:szCs w:val="24"/>
        </w:rPr>
        <w:tab/>
        <w:t xml:space="preserve">When George approached the X-ray screening device he was ordered to present his identification card and the boarding pass. He also responded to the TSA officers that his carryon bag contained a stereo system whereby he was ordered to pass them through the x-ray screening device separately, an order which e complied. </w:t>
      </w:r>
    </w:p>
    <w:p w:rsidR="00E87B8E" w:rsidRPr="00C03736" w:rsidRDefault="00E87B8E" w:rsidP="00C03736">
      <w:pPr>
        <w:rPr>
          <w:rFonts w:ascii="Times New Roman" w:hAnsi="Times New Roman" w:cs="Times New Roman"/>
          <w:sz w:val="24"/>
          <w:szCs w:val="24"/>
        </w:rPr>
      </w:pPr>
      <w:r>
        <w:rPr>
          <w:rFonts w:ascii="Times New Roman" w:hAnsi="Times New Roman" w:cs="Times New Roman"/>
          <w:sz w:val="24"/>
          <w:szCs w:val="24"/>
        </w:rPr>
        <w:tab/>
        <w:t>George took out the speakers and placed them o</w:t>
      </w:r>
      <w:r w:rsidR="00E43AC1">
        <w:rPr>
          <w:rFonts w:ascii="Times New Roman" w:hAnsi="Times New Roman" w:cs="Times New Roman"/>
          <w:sz w:val="24"/>
          <w:szCs w:val="24"/>
        </w:rPr>
        <w:t>f</w:t>
      </w:r>
      <w:r>
        <w:rPr>
          <w:rFonts w:ascii="Times New Roman" w:hAnsi="Times New Roman" w:cs="Times New Roman"/>
          <w:sz w:val="24"/>
          <w:szCs w:val="24"/>
        </w:rPr>
        <w:t xml:space="preserve">f the belt and all other items such as cell phone, shoes, and wallet. When he walked through the metal detector, it made no sound. He showed his boarding pass to the TSA officers and was told to step aside and wait. He was directed to step on the glass enclosure something he complied. </w:t>
      </w:r>
      <w:r w:rsidR="00E64C36">
        <w:rPr>
          <w:rFonts w:ascii="Times New Roman" w:hAnsi="Times New Roman" w:cs="Times New Roman"/>
          <w:sz w:val="24"/>
          <w:szCs w:val="24"/>
        </w:rPr>
        <w:t xml:space="preserve">In the glass enclosure, George met </w:t>
      </w:r>
      <w:r w:rsidR="00517713">
        <w:rPr>
          <w:rFonts w:ascii="Times New Roman" w:hAnsi="Times New Roman" w:cs="Times New Roman"/>
          <w:sz w:val="24"/>
          <w:szCs w:val="24"/>
        </w:rPr>
        <w:t>Defendant</w:t>
      </w:r>
      <w:r w:rsidR="00E64C36">
        <w:rPr>
          <w:rFonts w:ascii="Times New Roman" w:hAnsi="Times New Roman" w:cs="Times New Roman"/>
          <w:sz w:val="24"/>
          <w:szCs w:val="24"/>
        </w:rPr>
        <w:t xml:space="preserve"> John Doe 1 who asked him to empty his pockets which were found to contain flashcards</w:t>
      </w:r>
      <w:r w:rsidR="00517713">
        <w:rPr>
          <w:rFonts w:ascii="Times New Roman" w:hAnsi="Times New Roman" w:cs="Times New Roman"/>
          <w:sz w:val="24"/>
          <w:szCs w:val="24"/>
        </w:rPr>
        <w:t xml:space="preserve">. </w:t>
      </w:r>
    </w:p>
    <w:p w:rsidR="005E76F3" w:rsidRDefault="00517713" w:rsidP="00517713">
      <w:pPr>
        <w:jc w:val="center"/>
        <w:rPr>
          <w:rFonts w:ascii="Times New Roman" w:hAnsi="Times New Roman" w:cs="Times New Roman"/>
          <w:sz w:val="24"/>
          <w:szCs w:val="24"/>
        </w:rPr>
      </w:pPr>
      <w:r>
        <w:rPr>
          <w:rFonts w:ascii="Times New Roman" w:hAnsi="Times New Roman" w:cs="Times New Roman"/>
          <w:sz w:val="24"/>
          <w:szCs w:val="24"/>
        </w:rPr>
        <w:t>CLAIMS FOR RELIEF</w:t>
      </w:r>
    </w:p>
    <w:p w:rsidR="00517713" w:rsidRPr="005E76F3" w:rsidRDefault="00517713" w:rsidP="00517713">
      <w:pPr>
        <w:jc w:val="center"/>
        <w:rPr>
          <w:rFonts w:ascii="Times New Roman" w:hAnsi="Times New Roman" w:cs="Times New Roman"/>
          <w:sz w:val="24"/>
          <w:szCs w:val="24"/>
        </w:rPr>
      </w:pPr>
      <w:r>
        <w:rPr>
          <w:rFonts w:ascii="Times New Roman" w:hAnsi="Times New Roman" w:cs="Times New Roman"/>
          <w:sz w:val="24"/>
          <w:szCs w:val="24"/>
        </w:rPr>
        <w:t>(Claim 1)</w:t>
      </w:r>
    </w:p>
    <w:p w:rsidR="00A83F15" w:rsidRDefault="00517713" w:rsidP="003122CC">
      <w:pPr>
        <w:rPr>
          <w:rFonts w:ascii="Times New Roman" w:hAnsi="Times New Roman" w:cs="Times New Roman"/>
          <w:sz w:val="24"/>
          <w:szCs w:val="24"/>
        </w:rPr>
      </w:pPr>
      <w:r>
        <w:rPr>
          <w:rFonts w:ascii="Times New Roman" w:hAnsi="Times New Roman" w:cs="Times New Roman"/>
          <w:sz w:val="24"/>
          <w:szCs w:val="24"/>
        </w:rPr>
        <w:t>The first claim for relief involve</w:t>
      </w:r>
      <w:r w:rsidR="00E43AC1">
        <w:rPr>
          <w:rFonts w:ascii="Times New Roman" w:hAnsi="Times New Roman" w:cs="Times New Roman"/>
          <w:sz w:val="24"/>
          <w:szCs w:val="24"/>
        </w:rPr>
        <w:t>s</w:t>
      </w:r>
      <w:r>
        <w:rPr>
          <w:rFonts w:ascii="Times New Roman" w:hAnsi="Times New Roman" w:cs="Times New Roman"/>
          <w:sz w:val="24"/>
          <w:szCs w:val="24"/>
        </w:rPr>
        <w:t xml:space="preserve"> the unconstitutional search and seizure- The Fourth Amendment to the U.S Constitution, 1983, and </w:t>
      </w:r>
      <w:proofErr w:type="spellStart"/>
      <w:r>
        <w:rPr>
          <w:rFonts w:ascii="Times New Roman" w:hAnsi="Times New Roman" w:cs="Times New Roman"/>
          <w:sz w:val="24"/>
          <w:szCs w:val="24"/>
        </w:rPr>
        <w:t>Bivens</w:t>
      </w:r>
      <w:proofErr w:type="spellEnd"/>
      <w:r>
        <w:rPr>
          <w:rFonts w:ascii="Times New Roman" w:hAnsi="Times New Roman" w:cs="Times New Roman"/>
          <w:sz w:val="24"/>
          <w:szCs w:val="24"/>
        </w:rPr>
        <w:t xml:space="preserve">. </w:t>
      </w:r>
    </w:p>
    <w:p w:rsidR="00517713" w:rsidRPr="005E76F3" w:rsidRDefault="00517713" w:rsidP="00E43AC1">
      <w:pPr>
        <w:ind w:firstLine="720"/>
        <w:rPr>
          <w:rFonts w:ascii="Times New Roman" w:hAnsi="Times New Roman" w:cs="Times New Roman"/>
          <w:sz w:val="24"/>
          <w:szCs w:val="24"/>
        </w:rPr>
      </w:pPr>
      <w:r>
        <w:rPr>
          <w:rFonts w:ascii="Times New Roman" w:hAnsi="Times New Roman" w:cs="Times New Roman"/>
          <w:sz w:val="24"/>
          <w:szCs w:val="24"/>
        </w:rPr>
        <w:lastRenderedPageBreak/>
        <w:t>The arrest and detention of George</w:t>
      </w:r>
      <w:r w:rsidR="00E43AC1">
        <w:rPr>
          <w:rFonts w:ascii="Times New Roman" w:hAnsi="Times New Roman" w:cs="Times New Roman"/>
          <w:sz w:val="24"/>
          <w:szCs w:val="24"/>
        </w:rPr>
        <w:t>, as well as the extended interrogation of the Plaintiff by the defendants,</w:t>
      </w:r>
      <w:r>
        <w:rPr>
          <w:rFonts w:ascii="Times New Roman" w:hAnsi="Times New Roman" w:cs="Times New Roman"/>
          <w:sz w:val="24"/>
          <w:szCs w:val="24"/>
        </w:rPr>
        <w:t xml:space="preserve"> is regarded as unreasonable and unconstitutional. It violates the Fo</w:t>
      </w:r>
      <w:r w:rsidR="00E43AC1">
        <w:rPr>
          <w:rFonts w:ascii="Times New Roman" w:hAnsi="Times New Roman" w:cs="Times New Roman"/>
          <w:sz w:val="24"/>
          <w:szCs w:val="24"/>
        </w:rPr>
        <w:t>u</w:t>
      </w:r>
      <w:r>
        <w:rPr>
          <w:rFonts w:ascii="Times New Roman" w:hAnsi="Times New Roman" w:cs="Times New Roman"/>
          <w:sz w:val="24"/>
          <w:szCs w:val="24"/>
        </w:rPr>
        <w:t>rth and the Fourteenth Amendments of the US constitution.</w:t>
      </w:r>
    </w:p>
    <w:p w:rsidR="00D414BA" w:rsidRDefault="00517713" w:rsidP="00517713">
      <w:pPr>
        <w:jc w:val="center"/>
        <w:rPr>
          <w:rFonts w:ascii="Times New Roman" w:hAnsi="Times New Roman" w:cs="Times New Roman"/>
          <w:sz w:val="24"/>
          <w:szCs w:val="24"/>
        </w:rPr>
      </w:pPr>
      <w:r>
        <w:rPr>
          <w:rFonts w:ascii="Times New Roman" w:hAnsi="Times New Roman" w:cs="Times New Roman"/>
          <w:sz w:val="24"/>
          <w:szCs w:val="24"/>
        </w:rPr>
        <w:t>(Claim 2)</w:t>
      </w:r>
    </w:p>
    <w:p w:rsidR="00517713" w:rsidRDefault="00517713" w:rsidP="00517713">
      <w:pPr>
        <w:rPr>
          <w:rFonts w:ascii="Times New Roman" w:hAnsi="Times New Roman" w:cs="Times New Roman"/>
          <w:sz w:val="24"/>
          <w:szCs w:val="24"/>
        </w:rPr>
      </w:pPr>
      <w:r>
        <w:rPr>
          <w:rFonts w:ascii="Times New Roman" w:hAnsi="Times New Roman" w:cs="Times New Roman"/>
          <w:sz w:val="24"/>
          <w:szCs w:val="24"/>
        </w:rPr>
        <w:t>The second claim is the excessive use of force-Fourth Amendment to the U.S constitution and 1983.</w:t>
      </w:r>
    </w:p>
    <w:p w:rsidR="00517713" w:rsidRDefault="00517713" w:rsidP="00517713">
      <w:pPr>
        <w:rPr>
          <w:rFonts w:ascii="Times New Roman" w:hAnsi="Times New Roman" w:cs="Times New Roman"/>
          <w:sz w:val="24"/>
          <w:szCs w:val="24"/>
        </w:rPr>
      </w:pPr>
      <w:r>
        <w:rPr>
          <w:rFonts w:ascii="Times New Roman" w:hAnsi="Times New Roman" w:cs="Times New Roman"/>
          <w:sz w:val="24"/>
          <w:szCs w:val="24"/>
        </w:rPr>
        <w:tab/>
        <w:t xml:space="preserve">The detention, arrest as well as the extended restraint George went through, involved the use of excessive force and this is a violation of Fourth and Fourteenth Amendments of the US Constitution. </w:t>
      </w:r>
    </w:p>
    <w:p w:rsidR="00517713" w:rsidRDefault="00517713" w:rsidP="00517713">
      <w:pPr>
        <w:jc w:val="center"/>
        <w:rPr>
          <w:rFonts w:ascii="Times New Roman" w:hAnsi="Times New Roman" w:cs="Times New Roman"/>
          <w:sz w:val="24"/>
          <w:szCs w:val="24"/>
        </w:rPr>
      </w:pPr>
      <w:r>
        <w:rPr>
          <w:rFonts w:ascii="Times New Roman" w:hAnsi="Times New Roman" w:cs="Times New Roman"/>
          <w:sz w:val="24"/>
          <w:szCs w:val="24"/>
        </w:rPr>
        <w:t>(Claim 3)</w:t>
      </w:r>
    </w:p>
    <w:p w:rsidR="00517713" w:rsidRDefault="00517713" w:rsidP="00517713">
      <w:pPr>
        <w:rPr>
          <w:rFonts w:ascii="Times New Roman" w:hAnsi="Times New Roman" w:cs="Times New Roman"/>
          <w:sz w:val="24"/>
          <w:szCs w:val="24"/>
        </w:rPr>
      </w:pPr>
      <w:r>
        <w:rPr>
          <w:rFonts w:ascii="Times New Roman" w:hAnsi="Times New Roman" w:cs="Times New Roman"/>
          <w:sz w:val="24"/>
          <w:szCs w:val="24"/>
        </w:rPr>
        <w:t xml:space="preserve">The third claim is that the infringement of the Freedom of speech- First Amendment to the U.S Constitution, 1983 and </w:t>
      </w:r>
      <w:proofErr w:type="spellStart"/>
      <w:r>
        <w:rPr>
          <w:rFonts w:ascii="Times New Roman" w:hAnsi="Times New Roman" w:cs="Times New Roman"/>
          <w:sz w:val="24"/>
          <w:szCs w:val="24"/>
        </w:rPr>
        <w:t>Bivens</w:t>
      </w:r>
      <w:proofErr w:type="spellEnd"/>
      <w:r>
        <w:rPr>
          <w:rFonts w:ascii="Times New Roman" w:hAnsi="Times New Roman" w:cs="Times New Roman"/>
          <w:sz w:val="24"/>
          <w:szCs w:val="24"/>
        </w:rPr>
        <w:t xml:space="preserve">. </w:t>
      </w:r>
    </w:p>
    <w:p w:rsidR="00517713" w:rsidRDefault="00517713" w:rsidP="00517713">
      <w:pPr>
        <w:rPr>
          <w:rFonts w:ascii="Times New Roman" w:hAnsi="Times New Roman" w:cs="Times New Roman"/>
          <w:sz w:val="24"/>
          <w:szCs w:val="24"/>
        </w:rPr>
      </w:pPr>
      <w:r>
        <w:rPr>
          <w:rFonts w:ascii="Times New Roman" w:hAnsi="Times New Roman" w:cs="Times New Roman"/>
          <w:sz w:val="24"/>
          <w:szCs w:val="24"/>
        </w:rPr>
        <w:tab/>
        <w:t xml:space="preserve">The arrest and detention of </w:t>
      </w:r>
      <w:r w:rsidR="00DB7387">
        <w:rPr>
          <w:rFonts w:ascii="Times New Roman" w:hAnsi="Times New Roman" w:cs="Times New Roman"/>
          <w:sz w:val="24"/>
          <w:szCs w:val="24"/>
        </w:rPr>
        <w:t>George, the search of the plaintiff by the Defe</w:t>
      </w:r>
      <w:r w:rsidR="00E43AC1">
        <w:rPr>
          <w:rFonts w:ascii="Times New Roman" w:hAnsi="Times New Roman" w:cs="Times New Roman"/>
          <w:sz w:val="24"/>
          <w:szCs w:val="24"/>
        </w:rPr>
        <w:t>n</w:t>
      </w:r>
      <w:r w:rsidR="00DB7387">
        <w:rPr>
          <w:rFonts w:ascii="Times New Roman" w:hAnsi="Times New Roman" w:cs="Times New Roman"/>
          <w:sz w:val="24"/>
          <w:szCs w:val="24"/>
        </w:rPr>
        <w:t xml:space="preserve">dants is a constitutional violation of freedom to speech which has been guaranteed in the First and Fourteenth Amendments to the US constitution. </w:t>
      </w:r>
    </w:p>
    <w:p w:rsidR="00DB7387" w:rsidRDefault="00DB7387" w:rsidP="00DB7387">
      <w:pPr>
        <w:jc w:val="center"/>
        <w:rPr>
          <w:rFonts w:ascii="Times New Roman" w:hAnsi="Times New Roman" w:cs="Times New Roman"/>
          <w:sz w:val="24"/>
          <w:szCs w:val="24"/>
        </w:rPr>
      </w:pPr>
      <w:r>
        <w:rPr>
          <w:rFonts w:ascii="Times New Roman" w:hAnsi="Times New Roman" w:cs="Times New Roman"/>
          <w:sz w:val="24"/>
          <w:szCs w:val="24"/>
        </w:rPr>
        <w:t xml:space="preserve">PRAYER FOR RELIEF </w:t>
      </w:r>
    </w:p>
    <w:p w:rsidR="00DB7387" w:rsidRDefault="00DB7387" w:rsidP="00DB7387">
      <w:pPr>
        <w:rPr>
          <w:rFonts w:ascii="Times New Roman" w:hAnsi="Times New Roman" w:cs="Times New Roman"/>
          <w:sz w:val="24"/>
          <w:szCs w:val="24"/>
        </w:rPr>
      </w:pPr>
      <w:r>
        <w:rPr>
          <w:rFonts w:ascii="Times New Roman" w:hAnsi="Times New Roman" w:cs="Times New Roman"/>
          <w:sz w:val="24"/>
          <w:szCs w:val="24"/>
        </w:rPr>
        <w:t xml:space="preserve">WHEREFORE, </w:t>
      </w:r>
      <w:r w:rsidR="00C02B2B">
        <w:rPr>
          <w:rFonts w:ascii="Times New Roman" w:hAnsi="Times New Roman" w:cs="Times New Roman"/>
          <w:sz w:val="24"/>
          <w:szCs w:val="24"/>
        </w:rPr>
        <w:t>the request of the plaintiff is to respectfully request the court to enter a judgment ruling to;</w:t>
      </w:r>
    </w:p>
    <w:p w:rsidR="00C02B2B" w:rsidRDefault="00C02B2B" w:rsidP="00C02B2B">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Compensate for costs and damages incurred (to be determined in the court)</w:t>
      </w:r>
    </w:p>
    <w:p w:rsidR="00C02B2B" w:rsidRDefault="00C02B2B" w:rsidP="00C02B2B">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Punitive damages as determined by the court</w:t>
      </w:r>
    </w:p>
    <w:p w:rsidR="00C02B2B" w:rsidRDefault="00C02B2B" w:rsidP="00C02B2B">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Reasonable attorneys’ costs and fees of suit</w:t>
      </w:r>
    </w:p>
    <w:p w:rsidR="00C02B2B" w:rsidRDefault="00C02B2B" w:rsidP="00C02B2B">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Other relief deemed appropriate and just by the court</w:t>
      </w:r>
    </w:p>
    <w:p w:rsidR="00C02B2B" w:rsidRDefault="00C02B2B" w:rsidP="00C02B2B">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Prejudgement interest </w:t>
      </w:r>
    </w:p>
    <w:p w:rsidR="00C02B2B" w:rsidRDefault="00D423F1" w:rsidP="00C02B2B">
      <w:pPr>
        <w:jc w:val="center"/>
        <w:rPr>
          <w:rFonts w:ascii="Times New Roman" w:hAnsi="Times New Roman" w:cs="Times New Roman"/>
          <w:sz w:val="24"/>
          <w:szCs w:val="24"/>
        </w:rPr>
      </w:pPr>
      <w:r>
        <w:rPr>
          <w:rFonts w:ascii="Times New Roman" w:hAnsi="Times New Roman" w:cs="Times New Roman"/>
          <w:sz w:val="24"/>
          <w:szCs w:val="24"/>
        </w:rPr>
        <w:lastRenderedPageBreak/>
        <w:t>DISTRICT COURT PROCEEDINGS</w:t>
      </w:r>
    </w:p>
    <w:p w:rsidR="00D423F1" w:rsidRDefault="00D423F1" w:rsidP="00D423F1">
      <w:pPr>
        <w:jc w:val="center"/>
        <w:rPr>
          <w:rFonts w:ascii="Times New Roman" w:hAnsi="Times New Roman" w:cs="Times New Roman"/>
          <w:sz w:val="24"/>
          <w:szCs w:val="24"/>
        </w:rPr>
      </w:pPr>
      <w:r>
        <w:rPr>
          <w:rFonts w:ascii="Times New Roman" w:hAnsi="Times New Roman" w:cs="Times New Roman"/>
          <w:sz w:val="24"/>
          <w:szCs w:val="24"/>
        </w:rPr>
        <w:t>United States District Court for the Eastern District of Pennsylvania</w:t>
      </w:r>
    </w:p>
    <w:p w:rsidR="00D423F1" w:rsidRDefault="00D423F1" w:rsidP="00D423F1">
      <w:pPr>
        <w:rPr>
          <w:rFonts w:ascii="Times New Roman" w:hAnsi="Times New Roman" w:cs="Times New Roman"/>
          <w:sz w:val="24"/>
          <w:szCs w:val="24"/>
        </w:rPr>
      </w:pPr>
      <w:r>
        <w:rPr>
          <w:rFonts w:ascii="Times New Roman" w:hAnsi="Times New Roman" w:cs="Times New Roman"/>
          <w:sz w:val="24"/>
          <w:szCs w:val="24"/>
        </w:rPr>
        <w:tab/>
        <w:t xml:space="preserve">George filed a complaint asserting a </w:t>
      </w:r>
      <w:proofErr w:type="spellStart"/>
      <w:r>
        <w:rPr>
          <w:rFonts w:ascii="Times New Roman" w:hAnsi="Times New Roman" w:cs="Times New Roman"/>
          <w:sz w:val="24"/>
          <w:szCs w:val="24"/>
        </w:rPr>
        <w:t>Biven’s</w:t>
      </w:r>
      <w:proofErr w:type="spellEnd"/>
      <w:r>
        <w:rPr>
          <w:rFonts w:ascii="Times New Roman" w:hAnsi="Times New Roman" w:cs="Times New Roman"/>
          <w:sz w:val="24"/>
          <w:szCs w:val="24"/>
        </w:rPr>
        <w:t xml:space="preserve"> action against the accused (Three TSA officers and two JTTF officials). In the Supreme Court ruling</w:t>
      </w:r>
      <w:r w:rsidR="00E43AC1">
        <w:rPr>
          <w:rFonts w:ascii="Times New Roman" w:hAnsi="Times New Roman" w:cs="Times New Roman"/>
          <w:sz w:val="24"/>
          <w:szCs w:val="24"/>
        </w:rPr>
        <w:t>,</w:t>
      </w:r>
      <w:r>
        <w:rPr>
          <w:rFonts w:ascii="Times New Roman" w:hAnsi="Times New Roman" w:cs="Times New Roman"/>
          <w:sz w:val="24"/>
          <w:szCs w:val="24"/>
        </w:rPr>
        <w:t xml:space="preserve"> it was held that the federal officers acted under the federal government and were responsible for damages which were as a result of the violation of the plaintiff’s Fourth Amendment rights. George suffered a compensable injury which is constitutionally protected and any action </w:t>
      </w:r>
      <w:r w:rsidR="005262E9">
        <w:rPr>
          <w:rFonts w:ascii="Times New Roman" w:hAnsi="Times New Roman" w:cs="Times New Roman"/>
          <w:sz w:val="24"/>
          <w:szCs w:val="24"/>
        </w:rPr>
        <w:t xml:space="preserve">which results </w:t>
      </w:r>
      <w:r w:rsidR="00E43AC1">
        <w:rPr>
          <w:rFonts w:ascii="Times New Roman" w:hAnsi="Times New Roman" w:cs="Times New Roman"/>
          <w:sz w:val="24"/>
          <w:szCs w:val="24"/>
        </w:rPr>
        <w:t>in</w:t>
      </w:r>
      <w:r w:rsidR="005262E9">
        <w:rPr>
          <w:rFonts w:ascii="Times New Roman" w:hAnsi="Times New Roman" w:cs="Times New Roman"/>
          <w:sz w:val="24"/>
          <w:szCs w:val="24"/>
        </w:rPr>
        <w:t xml:space="preserve"> the violation of a person’s rights could invoke an award of money damages against the Federal official involved. </w:t>
      </w:r>
    </w:p>
    <w:p w:rsidR="00544E97" w:rsidRDefault="00544E97" w:rsidP="00D423F1">
      <w:pPr>
        <w:rPr>
          <w:rFonts w:ascii="Times New Roman" w:hAnsi="Times New Roman" w:cs="Times New Roman"/>
          <w:sz w:val="24"/>
          <w:szCs w:val="24"/>
        </w:rPr>
      </w:pPr>
      <w:r>
        <w:rPr>
          <w:rFonts w:ascii="Times New Roman" w:hAnsi="Times New Roman" w:cs="Times New Roman"/>
          <w:sz w:val="24"/>
          <w:szCs w:val="24"/>
        </w:rPr>
        <w:tab/>
        <w:t xml:space="preserve">Under the Federal </w:t>
      </w:r>
      <w:r w:rsidR="00E43AC1">
        <w:rPr>
          <w:rFonts w:ascii="Times New Roman" w:hAnsi="Times New Roman" w:cs="Times New Roman"/>
          <w:sz w:val="24"/>
          <w:szCs w:val="24"/>
        </w:rPr>
        <w:t>T</w:t>
      </w:r>
      <w:r>
        <w:rPr>
          <w:rFonts w:ascii="Times New Roman" w:hAnsi="Times New Roman" w:cs="Times New Roman"/>
          <w:sz w:val="24"/>
          <w:szCs w:val="24"/>
        </w:rPr>
        <w:t>ort Claims Act, 28 U.S.C and 1346 (b</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1), George </w:t>
      </w:r>
      <w:r w:rsidR="00E43AC1">
        <w:rPr>
          <w:rFonts w:ascii="Times New Roman" w:hAnsi="Times New Roman" w:cs="Times New Roman"/>
          <w:sz w:val="24"/>
          <w:szCs w:val="24"/>
        </w:rPr>
        <w:t>h</w:t>
      </w:r>
      <w:r>
        <w:rPr>
          <w:rFonts w:ascii="Times New Roman" w:hAnsi="Times New Roman" w:cs="Times New Roman"/>
          <w:sz w:val="24"/>
          <w:szCs w:val="24"/>
        </w:rPr>
        <w:t xml:space="preserve">as asserted claims against the U.S as well as the officers in duty who committed the offense (unreasonable search and seizure which is a violation of the Fourth Amendments rights). However, the JTTF and TSA officials filed a motion to dismiss </w:t>
      </w:r>
      <w:proofErr w:type="spellStart"/>
      <w:r>
        <w:rPr>
          <w:rFonts w:ascii="Times New Roman" w:hAnsi="Times New Roman" w:cs="Times New Roman"/>
          <w:sz w:val="24"/>
          <w:szCs w:val="24"/>
        </w:rPr>
        <w:t>Biven’s</w:t>
      </w:r>
      <w:proofErr w:type="spellEnd"/>
      <w:r>
        <w:rPr>
          <w:rFonts w:ascii="Times New Roman" w:hAnsi="Times New Roman" w:cs="Times New Roman"/>
          <w:sz w:val="24"/>
          <w:szCs w:val="24"/>
        </w:rPr>
        <w:t xml:space="preserve"> claims according to the </w:t>
      </w:r>
      <w:proofErr w:type="spellStart"/>
      <w:r>
        <w:rPr>
          <w:rFonts w:ascii="Times New Roman" w:hAnsi="Times New Roman" w:cs="Times New Roman"/>
          <w:sz w:val="24"/>
          <w:szCs w:val="24"/>
        </w:rPr>
        <w:t>Fed.R.Civ.P</w:t>
      </w:r>
      <w:proofErr w:type="spellEnd"/>
      <w:r>
        <w:rPr>
          <w:rFonts w:ascii="Times New Roman" w:hAnsi="Times New Roman" w:cs="Times New Roman"/>
          <w:sz w:val="24"/>
          <w:szCs w:val="24"/>
        </w:rPr>
        <w:t>. 12(b</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6). They argued that the arguments were not constitutional and violated the constitutional immunity in order to deprive them their constitutional </w:t>
      </w:r>
      <w:proofErr w:type="spellStart"/>
      <w:r>
        <w:rPr>
          <w:rFonts w:ascii="Times New Roman" w:hAnsi="Times New Roman" w:cs="Times New Roman"/>
          <w:sz w:val="24"/>
          <w:szCs w:val="24"/>
        </w:rPr>
        <w:t>defen</w:t>
      </w:r>
      <w:r w:rsidR="00E43AC1">
        <w:rPr>
          <w:rFonts w:ascii="Times New Roman" w:hAnsi="Times New Roman" w:cs="Times New Roman"/>
          <w:sz w:val="24"/>
          <w:szCs w:val="24"/>
        </w:rPr>
        <w:t>s</w:t>
      </w:r>
      <w:r>
        <w:rPr>
          <w:rFonts w:ascii="Times New Roman" w:hAnsi="Times New Roman" w:cs="Times New Roman"/>
          <w:sz w:val="24"/>
          <w:szCs w:val="24"/>
        </w:rPr>
        <w:t>e</w:t>
      </w:r>
      <w:proofErr w:type="spellEnd"/>
      <w:r>
        <w:rPr>
          <w:rFonts w:ascii="Times New Roman" w:hAnsi="Times New Roman" w:cs="Times New Roman"/>
          <w:sz w:val="24"/>
          <w:szCs w:val="24"/>
        </w:rPr>
        <w:t xml:space="preserve">. The district court denied the allegations claiming that the relief was only plausible on their face which they sought a motion of clarification why the court rejected their plea. </w:t>
      </w:r>
    </w:p>
    <w:p w:rsidR="00544E97" w:rsidRDefault="00544E97" w:rsidP="00D423F1">
      <w:pPr>
        <w:rPr>
          <w:rFonts w:ascii="Times New Roman" w:hAnsi="Times New Roman" w:cs="Times New Roman"/>
          <w:sz w:val="24"/>
          <w:szCs w:val="24"/>
        </w:rPr>
      </w:pPr>
      <w:r>
        <w:rPr>
          <w:rFonts w:ascii="Times New Roman" w:hAnsi="Times New Roman" w:cs="Times New Roman"/>
          <w:sz w:val="24"/>
          <w:szCs w:val="24"/>
        </w:rPr>
        <w:tab/>
        <w:t xml:space="preserve">The court explained to them that in their act they violated </w:t>
      </w:r>
      <w:r w:rsidR="00E43AC1">
        <w:rPr>
          <w:rFonts w:ascii="Times New Roman" w:hAnsi="Times New Roman" w:cs="Times New Roman"/>
          <w:sz w:val="24"/>
          <w:szCs w:val="24"/>
        </w:rPr>
        <w:t>the plaintiffs First and Fourth Constitutional Amendment rights. Further to that the court explained;</w:t>
      </w:r>
    </w:p>
    <w:p w:rsidR="00E43AC1" w:rsidRPr="00E43AC1" w:rsidRDefault="00E43AC1" w:rsidP="00E43AC1">
      <w:pPr>
        <w:jc w:val="center"/>
        <w:rPr>
          <w:rFonts w:ascii="Times New Roman" w:hAnsi="Times New Roman" w:cs="Times New Roman"/>
          <w:i/>
          <w:sz w:val="24"/>
          <w:szCs w:val="24"/>
        </w:rPr>
      </w:pPr>
      <w:r w:rsidRPr="00E43AC1">
        <w:rPr>
          <w:rFonts w:ascii="Times New Roman" w:hAnsi="Times New Roman" w:cs="Times New Roman"/>
          <w:i/>
          <w:sz w:val="24"/>
          <w:szCs w:val="24"/>
        </w:rPr>
        <w:t xml:space="preserve">“The mechanisms used by the defendants </w:t>
      </w:r>
    </w:p>
    <w:p w:rsidR="00E43AC1" w:rsidRPr="00E43AC1" w:rsidRDefault="00E43AC1" w:rsidP="00E43AC1">
      <w:pPr>
        <w:jc w:val="center"/>
        <w:rPr>
          <w:rFonts w:ascii="Times New Roman" w:hAnsi="Times New Roman" w:cs="Times New Roman"/>
          <w:i/>
          <w:sz w:val="24"/>
          <w:szCs w:val="24"/>
        </w:rPr>
      </w:pPr>
      <w:proofErr w:type="gramStart"/>
      <w:r w:rsidRPr="00E43AC1">
        <w:rPr>
          <w:rFonts w:ascii="Times New Roman" w:hAnsi="Times New Roman" w:cs="Times New Roman"/>
          <w:i/>
          <w:sz w:val="24"/>
          <w:szCs w:val="24"/>
        </w:rPr>
        <w:t>don’t</w:t>
      </w:r>
      <w:proofErr w:type="gramEnd"/>
      <w:r w:rsidRPr="00E43AC1">
        <w:rPr>
          <w:rFonts w:ascii="Times New Roman" w:hAnsi="Times New Roman" w:cs="Times New Roman"/>
          <w:i/>
          <w:sz w:val="24"/>
          <w:szCs w:val="24"/>
        </w:rPr>
        <w:t xml:space="preserve"> seem to offer the minimal designed </w:t>
      </w:r>
    </w:p>
    <w:p w:rsidR="00E43AC1" w:rsidRPr="00E43AC1" w:rsidRDefault="00E43AC1" w:rsidP="00E43AC1">
      <w:pPr>
        <w:jc w:val="center"/>
        <w:rPr>
          <w:rFonts w:ascii="Times New Roman" w:hAnsi="Times New Roman" w:cs="Times New Roman"/>
          <w:i/>
          <w:sz w:val="24"/>
          <w:szCs w:val="24"/>
        </w:rPr>
      </w:pPr>
      <w:proofErr w:type="gramStart"/>
      <w:r w:rsidRPr="00E43AC1">
        <w:rPr>
          <w:rFonts w:ascii="Times New Roman" w:hAnsi="Times New Roman" w:cs="Times New Roman"/>
          <w:i/>
          <w:sz w:val="24"/>
          <w:szCs w:val="24"/>
        </w:rPr>
        <w:t>act</w:t>
      </w:r>
      <w:proofErr w:type="gramEnd"/>
      <w:r w:rsidRPr="00E43AC1">
        <w:rPr>
          <w:rFonts w:ascii="Times New Roman" w:hAnsi="Times New Roman" w:cs="Times New Roman"/>
          <w:i/>
          <w:sz w:val="24"/>
          <w:szCs w:val="24"/>
        </w:rPr>
        <w:t xml:space="preserve"> to protect the plaintiff’s liberty rights and rights.”</w:t>
      </w:r>
    </w:p>
    <w:p w:rsidR="00C02B2B" w:rsidRDefault="00C02B2B" w:rsidP="00C02B2B">
      <w:pPr>
        <w:jc w:val="center"/>
        <w:rPr>
          <w:rFonts w:ascii="Times New Roman" w:hAnsi="Times New Roman" w:cs="Times New Roman"/>
          <w:sz w:val="24"/>
          <w:szCs w:val="24"/>
        </w:rPr>
      </w:pPr>
    </w:p>
    <w:p w:rsidR="00C02B2B" w:rsidRPr="00E43AC1" w:rsidRDefault="00C02B2B" w:rsidP="00C02B2B">
      <w:pPr>
        <w:jc w:val="center"/>
        <w:rPr>
          <w:rFonts w:ascii="Times New Roman" w:hAnsi="Times New Roman" w:cs="Times New Roman"/>
          <w:b/>
          <w:sz w:val="24"/>
          <w:szCs w:val="24"/>
        </w:rPr>
      </w:pPr>
      <w:r w:rsidRPr="00E43AC1">
        <w:rPr>
          <w:rFonts w:ascii="Times New Roman" w:hAnsi="Times New Roman" w:cs="Times New Roman"/>
          <w:b/>
          <w:sz w:val="24"/>
          <w:szCs w:val="24"/>
        </w:rPr>
        <w:lastRenderedPageBreak/>
        <w:t>References</w:t>
      </w:r>
      <w:bookmarkStart w:id="0" w:name="_GoBack"/>
      <w:bookmarkEnd w:id="0"/>
    </w:p>
    <w:p w:rsidR="00C02B2B" w:rsidRPr="00C02B2B" w:rsidRDefault="00C02B2B" w:rsidP="00C02B2B">
      <w:pPr>
        <w:rPr>
          <w:rFonts w:ascii="Times New Roman" w:hAnsi="Times New Roman" w:cs="Times New Roman"/>
          <w:sz w:val="24"/>
          <w:szCs w:val="24"/>
        </w:rPr>
      </w:pPr>
      <w:r w:rsidRPr="00C02B2B">
        <w:rPr>
          <w:rFonts w:ascii="Times New Roman" w:hAnsi="Times New Roman" w:cs="Times New Roman"/>
          <w:sz w:val="24"/>
          <w:szCs w:val="24"/>
        </w:rPr>
        <w:t>https://www.aclu.org/national-security/george-v-tsa</w:t>
      </w:r>
    </w:p>
    <w:p w:rsidR="00C02B2B" w:rsidRPr="00C02B2B" w:rsidRDefault="00C02B2B" w:rsidP="00C02B2B">
      <w:pPr>
        <w:rPr>
          <w:rFonts w:ascii="Times New Roman" w:hAnsi="Times New Roman" w:cs="Times New Roman"/>
          <w:sz w:val="24"/>
          <w:szCs w:val="24"/>
        </w:rPr>
      </w:pPr>
      <w:r w:rsidRPr="00C02B2B">
        <w:rPr>
          <w:rFonts w:ascii="Times New Roman" w:hAnsi="Times New Roman" w:cs="Times New Roman"/>
          <w:sz w:val="24"/>
          <w:szCs w:val="24"/>
        </w:rPr>
        <w:t>https://www.aclu.org/national-security/aclu-appeals-court-friday-case-student-unconstitutionally-detained-airport-arabic</w:t>
      </w:r>
    </w:p>
    <w:p w:rsidR="00C02B2B" w:rsidRDefault="00C02B2B" w:rsidP="00C02B2B">
      <w:pPr>
        <w:rPr>
          <w:rFonts w:ascii="Times New Roman" w:hAnsi="Times New Roman" w:cs="Times New Roman"/>
          <w:sz w:val="24"/>
          <w:szCs w:val="24"/>
        </w:rPr>
      </w:pPr>
    </w:p>
    <w:p w:rsidR="00C02B2B" w:rsidRPr="00C02B2B" w:rsidRDefault="00C02B2B" w:rsidP="00C02B2B">
      <w:pPr>
        <w:rPr>
          <w:rFonts w:ascii="Times New Roman" w:hAnsi="Times New Roman" w:cs="Times New Roman"/>
          <w:sz w:val="24"/>
          <w:szCs w:val="24"/>
        </w:rPr>
      </w:pPr>
    </w:p>
    <w:sectPr w:rsidR="00C02B2B" w:rsidRPr="00C02B2B" w:rsidSect="00730CCA">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4FB3" w:rsidRDefault="00344FB3" w:rsidP="00A260C9">
      <w:pPr>
        <w:spacing w:after="0" w:line="240" w:lineRule="auto"/>
      </w:pPr>
      <w:r>
        <w:separator/>
      </w:r>
    </w:p>
  </w:endnote>
  <w:endnote w:type="continuationSeparator" w:id="0">
    <w:p w:rsidR="00344FB3" w:rsidRDefault="00344FB3" w:rsidP="00A26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4FB3" w:rsidRDefault="00344FB3" w:rsidP="00A260C9">
      <w:pPr>
        <w:spacing w:after="0" w:line="240" w:lineRule="auto"/>
      </w:pPr>
      <w:r>
        <w:separator/>
      </w:r>
    </w:p>
  </w:footnote>
  <w:footnote w:type="continuationSeparator" w:id="0">
    <w:p w:rsidR="00344FB3" w:rsidRDefault="00344FB3" w:rsidP="00A260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0C9" w:rsidRPr="00A260C9" w:rsidRDefault="00A95D5C" w:rsidP="00A260C9">
    <w:pPr>
      <w:pStyle w:val="Header"/>
      <w:rPr>
        <w:rFonts w:ascii="Times New Roman" w:hAnsi="Times New Roman" w:cs="Times New Roman"/>
        <w:sz w:val="24"/>
        <w:szCs w:val="24"/>
      </w:rPr>
    </w:pPr>
    <w:r>
      <w:rPr>
        <w:rFonts w:ascii="Times New Roman" w:hAnsi="Times New Roman" w:cs="Times New Roman"/>
        <w:sz w:val="24"/>
        <w:szCs w:val="24"/>
      </w:rPr>
      <w:t>WRITING</w:t>
    </w:r>
    <w:r w:rsidR="00A260C9" w:rsidRPr="00A260C9">
      <w:rPr>
        <w:rFonts w:ascii="Times New Roman" w:hAnsi="Times New Roman" w:cs="Times New Roman"/>
        <w:sz w:val="24"/>
        <w:szCs w:val="24"/>
      </w:rPr>
      <w:tab/>
    </w:r>
    <w:r w:rsidR="00A260C9" w:rsidRPr="00A260C9">
      <w:rPr>
        <w:rFonts w:ascii="Times New Roman" w:hAnsi="Times New Roman" w:cs="Times New Roman"/>
        <w:sz w:val="24"/>
        <w:szCs w:val="24"/>
      </w:rPr>
      <w:tab/>
    </w:r>
    <w:sdt>
      <w:sdtPr>
        <w:rPr>
          <w:rFonts w:ascii="Times New Roman" w:hAnsi="Times New Roman" w:cs="Times New Roman"/>
          <w:sz w:val="24"/>
          <w:szCs w:val="24"/>
        </w:rPr>
        <w:id w:val="1666043591"/>
        <w:docPartObj>
          <w:docPartGallery w:val="Page Numbers (Top of Page)"/>
          <w:docPartUnique/>
        </w:docPartObj>
      </w:sdtPr>
      <w:sdtEndPr>
        <w:rPr>
          <w:noProof/>
        </w:rPr>
      </w:sdtEndPr>
      <w:sdtContent>
        <w:r w:rsidR="00A260C9" w:rsidRPr="00A260C9">
          <w:rPr>
            <w:rFonts w:ascii="Times New Roman" w:hAnsi="Times New Roman" w:cs="Times New Roman"/>
            <w:sz w:val="24"/>
            <w:szCs w:val="24"/>
          </w:rPr>
          <w:fldChar w:fldCharType="begin"/>
        </w:r>
        <w:r w:rsidR="00A260C9" w:rsidRPr="00A260C9">
          <w:rPr>
            <w:rFonts w:ascii="Times New Roman" w:hAnsi="Times New Roman" w:cs="Times New Roman"/>
            <w:sz w:val="24"/>
            <w:szCs w:val="24"/>
          </w:rPr>
          <w:instrText xml:space="preserve"> PAGE   \* MERGEFORMAT </w:instrText>
        </w:r>
        <w:r w:rsidR="00A260C9" w:rsidRPr="00A260C9">
          <w:rPr>
            <w:rFonts w:ascii="Times New Roman" w:hAnsi="Times New Roman" w:cs="Times New Roman"/>
            <w:sz w:val="24"/>
            <w:szCs w:val="24"/>
          </w:rPr>
          <w:fldChar w:fldCharType="separate"/>
        </w:r>
        <w:r w:rsidR="00E43AC1">
          <w:rPr>
            <w:rFonts w:ascii="Times New Roman" w:hAnsi="Times New Roman" w:cs="Times New Roman"/>
            <w:noProof/>
            <w:sz w:val="24"/>
            <w:szCs w:val="24"/>
          </w:rPr>
          <w:t>7</w:t>
        </w:r>
        <w:r w:rsidR="00A260C9" w:rsidRPr="00A260C9">
          <w:rPr>
            <w:rFonts w:ascii="Times New Roman" w:hAnsi="Times New Roman" w:cs="Times New Roman"/>
            <w:noProof/>
            <w:sz w:val="24"/>
            <w:szCs w:val="24"/>
          </w:rPr>
          <w:fldChar w:fldCharType="end"/>
        </w:r>
      </w:sdtContent>
    </w:sdt>
  </w:p>
  <w:p w:rsidR="00A260C9" w:rsidRPr="00A260C9" w:rsidRDefault="00A260C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0CCA" w:rsidRPr="00730CCA" w:rsidRDefault="00730CCA" w:rsidP="00730CCA">
    <w:pPr>
      <w:pStyle w:val="Header"/>
      <w:rPr>
        <w:rFonts w:ascii="Times New Roman" w:hAnsi="Times New Roman" w:cs="Times New Roman"/>
        <w:sz w:val="24"/>
        <w:szCs w:val="24"/>
      </w:rPr>
    </w:pPr>
    <w:r w:rsidRPr="00730CCA">
      <w:rPr>
        <w:rFonts w:ascii="Times New Roman" w:hAnsi="Times New Roman" w:cs="Times New Roman"/>
        <w:sz w:val="24"/>
        <w:szCs w:val="24"/>
      </w:rPr>
      <w:t xml:space="preserve">Running </w:t>
    </w:r>
    <w:r>
      <w:rPr>
        <w:rFonts w:ascii="Times New Roman" w:hAnsi="Times New Roman" w:cs="Times New Roman"/>
        <w:sz w:val="24"/>
        <w:szCs w:val="24"/>
      </w:rPr>
      <w:t xml:space="preserve">head: </w:t>
    </w:r>
    <w:r w:rsidR="00A95D5C">
      <w:rPr>
        <w:rFonts w:ascii="Times New Roman" w:hAnsi="Times New Roman" w:cs="Times New Roman"/>
        <w:sz w:val="24"/>
        <w:szCs w:val="24"/>
      </w:rPr>
      <w:t xml:space="preserve">WRITING </w:t>
    </w:r>
    <w:r w:rsidRPr="00730CCA">
      <w:rPr>
        <w:rFonts w:ascii="Times New Roman" w:hAnsi="Times New Roman" w:cs="Times New Roman"/>
        <w:sz w:val="24"/>
        <w:szCs w:val="24"/>
      </w:rPr>
      <w:tab/>
      <w:t xml:space="preserve"> </w:t>
    </w:r>
    <w:r w:rsidRPr="00730CCA">
      <w:rPr>
        <w:rFonts w:ascii="Times New Roman" w:hAnsi="Times New Roman" w:cs="Times New Roman"/>
        <w:sz w:val="24"/>
        <w:szCs w:val="24"/>
      </w:rPr>
      <w:tab/>
    </w:r>
    <w:sdt>
      <w:sdtPr>
        <w:rPr>
          <w:rFonts w:ascii="Times New Roman" w:hAnsi="Times New Roman" w:cs="Times New Roman"/>
          <w:sz w:val="24"/>
          <w:szCs w:val="24"/>
        </w:rPr>
        <w:id w:val="71785905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730CCA">
          <w:rPr>
            <w:rFonts w:ascii="Times New Roman" w:hAnsi="Times New Roman" w:cs="Times New Roman"/>
            <w:sz w:val="24"/>
            <w:szCs w:val="24"/>
          </w:rPr>
          <w:fldChar w:fldCharType="begin"/>
        </w:r>
        <w:r w:rsidRPr="00730CCA">
          <w:rPr>
            <w:rFonts w:ascii="Times New Roman" w:hAnsi="Times New Roman" w:cs="Times New Roman"/>
            <w:sz w:val="24"/>
            <w:szCs w:val="24"/>
          </w:rPr>
          <w:instrText xml:space="preserve"> PAGE   \* MERGEFORMAT </w:instrText>
        </w:r>
        <w:r w:rsidRPr="00730CCA">
          <w:rPr>
            <w:rFonts w:ascii="Times New Roman" w:hAnsi="Times New Roman" w:cs="Times New Roman"/>
            <w:sz w:val="24"/>
            <w:szCs w:val="24"/>
          </w:rPr>
          <w:fldChar w:fldCharType="separate"/>
        </w:r>
        <w:r w:rsidR="00E43AC1">
          <w:rPr>
            <w:rFonts w:ascii="Times New Roman" w:hAnsi="Times New Roman" w:cs="Times New Roman"/>
            <w:noProof/>
            <w:sz w:val="24"/>
            <w:szCs w:val="24"/>
          </w:rPr>
          <w:t>1</w:t>
        </w:r>
        <w:r w:rsidRPr="00730CCA">
          <w:rPr>
            <w:rFonts w:ascii="Times New Roman" w:hAnsi="Times New Roman" w:cs="Times New Roman"/>
            <w:noProof/>
            <w:sz w:val="24"/>
            <w:szCs w:val="24"/>
          </w:rPr>
          <w:fldChar w:fldCharType="end"/>
        </w:r>
      </w:sdtContent>
    </w:sdt>
  </w:p>
  <w:p w:rsidR="00730CCA" w:rsidRPr="00730CCA" w:rsidRDefault="00730CC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A53629"/>
    <w:multiLevelType w:val="hybridMultilevel"/>
    <w:tmpl w:val="B41872A4"/>
    <w:lvl w:ilvl="0" w:tplc="359042D8">
      <w:start w:val="1"/>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
    <w:nsid w:val="34543FA8"/>
    <w:multiLevelType w:val="hybridMultilevel"/>
    <w:tmpl w:val="64C447C4"/>
    <w:lvl w:ilvl="0" w:tplc="3B72FE0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5DFB37C1"/>
    <w:multiLevelType w:val="hybridMultilevel"/>
    <w:tmpl w:val="C152E9B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39E568F"/>
    <w:multiLevelType w:val="hybridMultilevel"/>
    <w:tmpl w:val="2BE2F8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AwMbc0t7QwMDMwNDZW0lEKTi0uzszPAykwqQUAL9TceywAAAA="/>
  </w:docVars>
  <w:rsids>
    <w:rsidRoot w:val="00A260C9"/>
    <w:rsid w:val="000174EF"/>
    <w:rsid w:val="00017681"/>
    <w:rsid w:val="00021452"/>
    <w:rsid w:val="000309BC"/>
    <w:rsid w:val="000F79A1"/>
    <w:rsid w:val="00121183"/>
    <w:rsid w:val="001573DF"/>
    <w:rsid w:val="00182E3A"/>
    <w:rsid w:val="001878A3"/>
    <w:rsid w:val="001E15C7"/>
    <w:rsid w:val="001E1E2A"/>
    <w:rsid w:val="00222826"/>
    <w:rsid w:val="00250818"/>
    <w:rsid w:val="00254FE7"/>
    <w:rsid w:val="00266764"/>
    <w:rsid w:val="002673C3"/>
    <w:rsid w:val="002A00EC"/>
    <w:rsid w:val="002B4DB6"/>
    <w:rsid w:val="002D3C0E"/>
    <w:rsid w:val="0030074B"/>
    <w:rsid w:val="003122CC"/>
    <w:rsid w:val="00344FB3"/>
    <w:rsid w:val="003743EE"/>
    <w:rsid w:val="003A6482"/>
    <w:rsid w:val="003D6594"/>
    <w:rsid w:val="00421B13"/>
    <w:rsid w:val="00446396"/>
    <w:rsid w:val="004A082C"/>
    <w:rsid w:val="004E1465"/>
    <w:rsid w:val="00517713"/>
    <w:rsid w:val="005262E9"/>
    <w:rsid w:val="00544E97"/>
    <w:rsid w:val="005A5CB0"/>
    <w:rsid w:val="005D1391"/>
    <w:rsid w:val="005D51C0"/>
    <w:rsid w:val="005E76F3"/>
    <w:rsid w:val="00602951"/>
    <w:rsid w:val="00635A18"/>
    <w:rsid w:val="006B5623"/>
    <w:rsid w:val="006E615D"/>
    <w:rsid w:val="006E7A7F"/>
    <w:rsid w:val="00730CCA"/>
    <w:rsid w:val="00770417"/>
    <w:rsid w:val="007B53FA"/>
    <w:rsid w:val="007E586A"/>
    <w:rsid w:val="007F15F0"/>
    <w:rsid w:val="008149FC"/>
    <w:rsid w:val="00821FB9"/>
    <w:rsid w:val="0083347C"/>
    <w:rsid w:val="00842C4F"/>
    <w:rsid w:val="00845CC9"/>
    <w:rsid w:val="008D35E6"/>
    <w:rsid w:val="008E3E8D"/>
    <w:rsid w:val="008E5FAD"/>
    <w:rsid w:val="008F3DED"/>
    <w:rsid w:val="00961BC5"/>
    <w:rsid w:val="009813C1"/>
    <w:rsid w:val="009A5FA0"/>
    <w:rsid w:val="009E2131"/>
    <w:rsid w:val="00A14208"/>
    <w:rsid w:val="00A260C9"/>
    <w:rsid w:val="00A35DA0"/>
    <w:rsid w:val="00A44508"/>
    <w:rsid w:val="00A57B46"/>
    <w:rsid w:val="00A71CE6"/>
    <w:rsid w:val="00A83F15"/>
    <w:rsid w:val="00A87C96"/>
    <w:rsid w:val="00A95D5C"/>
    <w:rsid w:val="00AA3B64"/>
    <w:rsid w:val="00AC75F7"/>
    <w:rsid w:val="00AD5A16"/>
    <w:rsid w:val="00AE1EBC"/>
    <w:rsid w:val="00B43074"/>
    <w:rsid w:val="00B47088"/>
    <w:rsid w:val="00B819F5"/>
    <w:rsid w:val="00B84EDF"/>
    <w:rsid w:val="00BF6063"/>
    <w:rsid w:val="00BF7167"/>
    <w:rsid w:val="00C02B2B"/>
    <w:rsid w:val="00C03736"/>
    <w:rsid w:val="00C271A1"/>
    <w:rsid w:val="00C36B0D"/>
    <w:rsid w:val="00C63727"/>
    <w:rsid w:val="00C643F3"/>
    <w:rsid w:val="00C925D1"/>
    <w:rsid w:val="00CA6C1E"/>
    <w:rsid w:val="00CA6F3A"/>
    <w:rsid w:val="00CB0DE5"/>
    <w:rsid w:val="00CC650F"/>
    <w:rsid w:val="00CD0892"/>
    <w:rsid w:val="00D00CF8"/>
    <w:rsid w:val="00D06437"/>
    <w:rsid w:val="00D414BA"/>
    <w:rsid w:val="00D423F1"/>
    <w:rsid w:val="00D46D30"/>
    <w:rsid w:val="00D724C7"/>
    <w:rsid w:val="00DA0B39"/>
    <w:rsid w:val="00DB7387"/>
    <w:rsid w:val="00DF56A4"/>
    <w:rsid w:val="00E029F4"/>
    <w:rsid w:val="00E03FDC"/>
    <w:rsid w:val="00E43AC1"/>
    <w:rsid w:val="00E64C36"/>
    <w:rsid w:val="00E87B8E"/>
    <w:rsid w:val="00E97215"/>
    <w:rsid w:val="00EA60AA"/>
    <w:rsid w:val="00EE1345"/>
    <w:rsid w:val="00EE6A8F"/>
    <w:rsid w:val="00F62E04"/>
    <w:rsid w:val="00F66709"/>
    <w:rsid w:val="00FA5E28"/>
    <w:rsid w:val="00FB2039"/>
    <w:rsid w:val="00FB2C1D"/>
    <w:rsid w:val="00FD4970"/>
    <w:rsid w:val="00FE51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180B274-EAA8-4D18-8B76-B03D3ABD5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60C9"/>
    <w:pPr>
      <w:spacing w:line="480"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0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60C9"/>
  </w:style>
  <w:style w:type="paragraph" w:styleId="Footer">
    <w:name w:val="footer"/>
    <w:basedOn w:val="Normal"/>
    <w:link w:val="FooterChar"/>
    <w:uiPriority w:val="99"/>
    <w:unhideWhenUsed/>
    <w:rsid w:val="00A260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60C9"/>
  </w:style>
  <w:style w:type="paragraph" w:styleId="ListParagraph">
    <w:name w:val="List Paragraph"/>
    <w:basedOn w:val="Normal"/>
    <w:uiPriority w:val="34"/>
    <w:qFormat/>
    <w:rsid w:val="00D414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4141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584</TotalTime>
  <Pages>7</Pages>
  <Words>1188</Words>
  <Characters>6775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PC</cp:lastModifiedBy>
  <cp:revision>7</cp:revision>
  <dcterms:created xsi:type="dcterms:W3CDTF">2019-04-29T00:03:00Z</dcterms:created>
  <dcterms:modified xsi:type="dcterms:W3CDTF">2019-04-29T10:34:00Z</dcterms:modified>
</cp:coreProperties>
</file>